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BD" w:rsidRDefault="00BE19FC" w:rsidP="00E449BD">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 xml:space="preserve">Entrainement féminin – comment prendre en compte les différences morphologiques et les spécificités. </w:t>
      </w:r>
      <w:r w:rsidR="00954267">
        <w:rPr>
          <w:rFonts w:ascii="coresansm65bold" w:eastAsia="Times New Roman" w:hAnsi="coresansm65bold" w:cs="Times New Roman"/>
          <w:b/>
          <w:bCs/>
          <w:color w:val="4C4C4C"/>
          <w:kern w:val="36"/>
          <w:sz w:val="48"/>
          <w:szCs w:val="48"/>
          <w:lang w:eastAsia="fr-FR"/>
        </w:rPr>
        <w:t>Part 1.</w:t>
      </w:r>
    </w:p>
    <w:p w:rsidR="00E449BD" w:rsidRDefault="00E449BD" w:rsidP="00E449BD">
      <w:pPr>
        <w:shd w:val="clear" w:color="auto" w:fill="FFFFFF"/>
        <w:spacing w:before="100" w:beforeAutospacing="1" w:after="100" w:afterAutospacing="1" w:line="240" w:lineRule="auto"/>
        <w:rPr>
          <w:rFonts w:ascii="coresansm55medium" w:eastAsia="Times New Roman" w:hAnsi="coresansm55medium" w:cs="Times New Roman"/>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Concepts de base pour </w:t>
      </w:r>
      <w:r w:rsidR="00BD3465">
        <w:rPr>
          <w:rFonts w:ascii="coresansm55medium" w:eastAsia="Times New Roman" w:hAnsi="coresansm55medium" w:cs="Times New Roman"/>
          <w:b/>
          <w:bCs/>
          <w:i/>
          <w:iCs/>
          <w:color w:val="4C4C4C"/>
          <w:sz w:val="21"/>
          <w:szCs w:val="21"/>
          <w:lang w:eastAsia="fr-FR"/>
        </w:rPr>
        <w:t xml:space="preserve">constituer un programme d’entrainement pour femme. </w:t>
      </w:r>
    </w:p>
    <w:p w:rsidR="00E449BD" w:rsidRDefault="00957AA0" w:rsidP="00E449BD">
      <w:r>
        <w:rPr>
          <w:noProof/>
          <w:lang w:eastAsia="fr-FR"/>
        </w:rPr>
        <w:drawing>
          <wp:anchor distT="0" distB="0" distL="114300" distR="114300" simplePos="0" relativeHeight="251658240" behindDoc="1" locked="0" layoutInCell="1" allowOverlap="1">
            <wp:simplePos x="0" y="0"/>
            <wp:positionH relativeFrom="column">
              <wp:posOffset>-1905</wp:posOffset>
            </wp:positionH>
            <wp:positionV relativeFrom="paragraph">
              <wp:posOffset>-3175</wp:posOffset>
            </wp:positionV>
            <wp:extent cx="4404995" cy="2202180"/>
            <wp:effectExtent l="0" t="0" r="0" b="7620"/>
            <wp:wrapTight wrapText="bothSides">
              <wp:wrapPolygon edited="0">
                <wp:start x="0" y="0"/>
                <wp:lineTo x="0" y="21488"/>
                <wp:lineTo x="21485" y="21488"/>
                <wp:lineTo x="2148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me1.jpg"/>
                    <pic:cNvPicPr/>
                  </pic:nvPicPr>
                  <pic:blipFill>
                    <a:blip r:embed="rId5">
                      <a:extLst>
                        <a:ext uri="{28A0092B-C50C-407E-A947-70E740481C1C}">
                          <a14:useLocalDpi xmlns:a14="http://schemas.microsoft.com/office/drawing/2010/main" val="0"/>
                        </a:ext>
                      </a:extLst>
                    </a:blip>
                    <a:stretch>
                      <a:fillRect/>
                    </a:stretch>
                  </pic:blipFill>
                  <pic:spPr>
                    <a:xfrm>
                      <a:off x="0" y="0"/>
                      <a:ext cx="4404995" cy="2202180"/>
                    </a:xfrm>
                    <a:prstGeom prst="rect">
                      <a:avLst/>
                    </a:prstGeom>
                  </pic:spPr>
                </pic:pic>
              </a:graphicData>
            </a:graphic>
            <wp14:sizeRelH relativeFrom="page">
              <wp14:pctWidth>0</wp14:pctWidth>
            </wp14:sizeRelH>
            <wp14:sizeRelV relativeFrom="page">
              <wp14:pctHeight>0</wp14:pctHeight>
            </wp14:sizeRelV>
          </wp:anchor>
        </w:drawing>
      </w:r>
      <w:r w:rsidR="00E449BD">
        <w:t>Les gymnases et les salles de sport sont remplis par des femmes, qui sont parfois même plus nombreuses que les hommes. Cependant il n’existe que très peu d’informations sur l'entrainement correct et pratique pour elles.</w:t>
      </w:r>
    </w:p>
    <w:p w:rsidR="00E449BD" w:rsidRDefault="00E449BD" w:rsidP="00E449BD">
      <w:r>
        <w:t>Commençons par la motivation pour les femmes. La motivation féminine est bien plus forte que la motivation masculine. « La motivation – c’est ce sentiment qui permet à l'</w:t>
      </w:r>
      <w:r w:rsidR="00551C82">
        <w:t>H</w:t>
      </w:r>
      <w:r>
        <w:t>omme d’atteindre le résultat souhaité".</w:t>
      </w:r>
    </w:p>
    <w:p w:rsidR="00E449BD" w:rsidRDefault="00E449BD" w:rsidP="00E449BD">
      <w:r>
        <w:t xml:space="preserve">Les femmes se limitent très souvent dans les différentes vertus de la vie, </w:t>
      </w:r>
      <w:r w:rsidR="00B25C80">
        <w:t>particulièrement en</w:t>
      </w:r>
      <w:r>
        <w:t xml:space="preserve"> ce qui concerne la nourriture</w:t>
      </w:r>
      <w:r w:rsidR="00B25C80">
        <w:t xml:space="preserve">, naturellement </w:t>
      </w:r>
      <w:r>
        <w:t xml:space="preserve">dans le but d'être encore plus belle. Pourquoi est-ce le cas ? </w:t>
      </w:r>
      <w:r w:rsidR="00CE72A1">
        <w:t xml:space="preserve">Tout simplement pour </w:t>
      </w:r>
      <w:r>
        <w:t xml:space="preserve">avoir du succès lors du processus de sélection naturelle, l'un des principaux facteurs </w:t>
      </w:r>
      <w:r w:rsidR="00B25C80">
        <w:t xml:space="preserve">de ce dernier </w:t>
      </w:r>
      <w:r w:rsidR="00CE72A1">
        <w:t xml:space="preserve">étant </w:t>
      </w:r>
      <w:r>
        <w:t xml:space="preserve">la beauté </w:t>
      </w:r>
      <w:r w:rsidR="00CE72A1">
        <w:t xml:space="preserve">et l’attirance </w:t>
      </w:r>
      <w:r>
        <w:t>extérieure</w:t>
      </w:r>
      <w:r w:rsidR="00CE72A1">
        <w:t>s</w:t>
      </w:r>
      <w:r>
        <w:t xml:space="preserve">. </w:t>
      </w:r>
      <w:r w:rsidR="00CE72A1">
        <w:t xml:space="preserve">Comme conséquence logique, </w:t>
      </w:r>
      <w:r>
        <w:t xml:space="preserve">la motivation féminine pour l'amélioration de l’apparence </w:t>
      </w:r>
      <w:r w:rsidR="00B658D3">
        <w:t xml:space="preserve">physique </w:t>
      </w:r>
      <w:r>
        <w:t>est beaucoup plus forte que celle des hommes.</w:t>
      </w:r>
    </w:p>
    <w:p w:rsidR="00E449BD" w:rsidRDefault="00E449BD" w:rsidP="00E449BD">
      <w:r>
        <w:t xml:space="preserve">La principale caractéristique du corps féminin est </w:t>
      </w:r>
      <w:r w:rsidR="00954267">
        <w:t>sa capacité d’</w:t>
      </w:r>
      <w:r>
        <w:t>accumul</w:t>
      </w:r>
      <w:r w:rsidR="00B658D3">
        <w:t>er</w:t>
      </w:r>
      <w:r>
        <w:t xml:space="preserve"> </w:t>
      </w:r>
      <w:r w:rsidR="00B658D3">
        <w:t xml:space="preserve">le </w:t>
      </w:r>
      <w:r>
        <w:t>tissu adipeux et de</w:t>
      </w:r>
      <w:r w:rsidR="00957AA0">
        <w:t>s</w:t>
      </w:r>
      <w:r>
        <w:t xml:space="preserve"> nutriments dans les réserves</w:t>
      </w:r>
      <w:r w:rsidR="00BD620F">
        <w:t xml:space="preserve"> corporelles naturelles</w:t>
      </w:r>
      <w:r>
        <w:t xml:space="preserve">, et en cela il diffère </w:t>
      </w:r>
      <w:r w:rsidR="00954267">
        <w:t xml:space="preserve">bien </w:t>
      </w:r>
      <w:r>
        <w:t xml:space="preserve">de celui des hommes. Il existe tout un ensemble de facteurs qui influent sur ce stockage </w:t>
      </w:r>
      <w:r w:rsidR="00A0778A">
        <w:t>et qui l’</w:t>
      </w:r>
      <w:r w:rsidR="00BA51EA">
        <w:t>expliquent</w:t>
      </w:r>
      <w:r>
        <w:t>.</w:t>
      </w:r>
    </w:p>
    <w:p w:rsidR="00E449BD" w:rsidRDefault="00E449BD" w:rsidP="00E449BD">
      <w:pPr>
        <w:pStyle w:val="NormalWeb"/>
        <w:shd w:val="clear" w:color="auto" w:fill="FFFFFF"/>
        <w:spacing w:before="0" w:beforeAutospacing="0" w:after="90" w:afterAutospacing="0" w:line="270" w:lineRule="atLeast"/>
        <w:rPr>
          <w:rFonts w:ascii="Helvetica" w:hAnsi="Helvetica" w:cs="Helvetica"/>
          <w:color w:val="000000"/>
          <w:sz w:val="21"/>
          <w:szCs w:val="21"/>
        </w:rPr>
      </w:pPr>
    </w:p>
    <w:p w:rsidR="00E449BD" w:rsidRPr="0018154B" w:rsidRDefault="00E449BD" w:rsidP="00E449BD">
      <w:pPr>
        <w:rPr>
          <w:b/>
        </w:rPr>
      </w:pPr>
      <w:r w:rsidRPr="0018154B">
        <w:rPr>
          <w:b/>
        </w:rPr>
        <w:t>1. La quantité d'hormones</w:t>
      </w:r>
    </w:p>
    <w:p w:rsidR="00E449BD" w:rsidRDefault="00E449BD" w:rsidP="00E449BD">
      <w:r>
        <w:t xml:space="preserve">La noradrénaline et la testostérone sont les deux hormones qui ne rentrent pas seulement dans la formation et la composition de tel ou tel type corporel, mais </w:t>
      </w:r>
      <w:r w:rsidR="00F5382B">
        <w:t xml:space="preserve">qui </w:t>
      </w:r>
      <w:r>
        <w:t>affectent le système nerveux central. Elles donnent une certaine agressivité ; grâce à ces hormones l'homme peut atteindre un échec pendant un entraînement physique (lorsque les muscles ne sont plus en mesure de se contracter correctement avec l’utilisation d</w:t>
      </w:r>
      <w:r w:rsidR="00F5382B">
        <w:t>’</w:t>
      </w:r>
      <w:r>
        <w:t>u</w:t>
      </w:r>
      <w:r w:rsidR="00F5382B">
        <w:t>n</w:t>
      </w:r>
      <w:r>
        <w:t xml:space="preserve"> même poids). L’échec est important en </w:t>
      </w:r>
      <w:r w:rsidR="00E9237B">
        <w:t xml:space="preserve">entrainement avec poids et haltères </w:t>
      </w:r>
      <w:r>
        <w:t xml:space="preserve">car il signifie qu’une quantité suffisante d'énergie fut dépensée, que des dommages </w:t>
      </w:r>
      <w:r w:rsidR="00F5382B">
        <w:t xml:space="preserve">à la </w:t>
      </w:r>
      <w:r>
        <w:t xml:space="preserve">structure musculaire ont été portés, ainsi </w:t>
      </w:r>
      <w:r w:rsidR="00C8664B">
        <w:t xml:space="preserve">les muscle </w:t>
      </w:r>
      <w:r>
        <w:t xml:space="preserve">vont ensuite </w:t>
      </w:r>
      <w:r w:rsidR="00715CEF">
        <w:t xml:space="preserve">pouvoir </w:t>
      </w:r>
      <w:r>
        <w:t>croître quand viendra l’heure de la récupération</w:t>
      </w:r>
      <w:r w:rsidR="009A1250">
        <w:t xml:space="preserve"> </w:t>
      </w:r>
      <w:r w:rsidR="008F7CE8">
        <w:t xml:space="preserve">- </w:t>
      </w:r>
      <w:r w:rsidR="009A1250">
        <w:t xml:space="preserve">avec </w:t>
      </w:r>
      <w:r w:rsidR="008F7CE8">
        <w:t xml:space="preserve">l’aide de </w:t>
      </w:r>
      <w:r w:rsidR="009A1250">
        <w:t>la bonne alimentation</w:t>
      </w:r>
      <w:r>
        <w:t>.</w:t>
      </w:r>
    </w:p>
    <w:p w:rsidR="00E449BD" w:rsidRDefault="00DC4EFA" w:rsidP="00E449BD">
      <w:r>
        <w:rPr>
          <w:noProof/>
          <w:lang w:eastAsia="fr-FR"/>
        </w:rPr>
        <w:lastRenderedPageBreak/>
        <w:drawing>
          <wp:anchor distT="0" distB="0" distL="114300" distR="114300" simplePos="0" relativeHeight="251659264" behindDoc="1" locked="0" layoutInCell="1" allowOverlap="1" wp14:anchorId="434FBA89" wp14:editId="64B3E66B">
            <wp:simplePos x="0" y="0"/>
            <wp:positionH relativeFrom="column">
              <wp:posOffset>-1905</wp:posOffset>
            </wp:positionH>
            <wp:positionV relativeFrom="paragraph">
              <wp:posOffset>197485</wp:posOffset>
            </wp:positionV>
            <wp:extent cx="2631440" cy="3036570"/>
            <wp:effectExtent l="0" t="0" r="0" b="0"/>
            <wp:wrapTight wrapText="bothSides">
              <wp:wrapPolygon edited="0">
                <wp:start x="0" y="0"/>
                <wp:lineTo x="0" y="21410"/>
                <wp:lineTo x="21423" y="21410"/>
                <wp:lineTo x="2142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me2.png"/>
                    <pic:cNvPicPr/>
                  </pic:nvPicPr>
                  <pic:blipFill>
                    <a:blip r:embed="rId6">
                      <a:extLst>
                        <a:ext uri="{28A0092B-C50C-407E-A947-70E740481C1C}">
                          <a14:useLocalDpi xmlns:a14="http://schemas.microsoft.com/office/drawing/2010/main" val="0"/>
                        </a:ext>
                      </a:extLst>
                    </a:blip>
                    <a:stretch>
                      <a:fillRect/>
                    </a:stretch>
                  </pic:blipFill>
                  <pic:spPr>
                    <a:xfrm>
                      <a:off x="0" y="0"/>
                      <a:ext cx="2631440" cy="3036570"/>
                    </a:xfrm>
                    <a:prstGeom prst="rect">
                      <a:avLst/>
                    </a:prstGeom>
                  </pic:spPr>
                </pic:pic>
              </a:graphicData>
            </a:graphic>
            <wp14:sizeRelH relativeFrom="page">
              <wp14:pctWidth>0</wp14:pctWidth>
            </wp14:sizeRelH>
            <wp14:sizeRelV relativeFrom="page">
              <wp14:pctHeight>0</wp14:pctHeight>
            </wp14:sizeRelV>
          </wp:anchor>
        </w:drawing>
      </w:r>
      <w:r w:rsidR="00E449BD">
        <w:t xml:space="preserve">Les femmes ne peuvent pas s’entrainer de </w:t>
      </w:r>
      <w:r w:rsidR="00D468E2">
        <w:t xml:space="preserve">la même </w:t>
      </w:r>
      <w:r w:rsidR="00E449BD">
        <w:t xml:space="preserve">façon, </w:t>
      </w:r>
      <w:r w:rsidR="00D468E2">
        <w:t xml:space="preserve">en utilisant la méthode « à l’échec », car </w:t>
      </w:r>
      <w:r w:rsidR="00E449BD">
        <w:t xml:space="preserve">elles ne disposent pas d'une telle concentration hormonale puissante afin de s’entrainer d’une façon aussi agressive. Les femmes s’arrêtent presque toujours deux répétitions avant l'échec car elles ont du mal à supporter la congestion et la douleur. </w:t>
      </w:r>
      <w:r w:rsidR="009A1250">
        <w:t xml:space="preserve">Elles ne </w:t>
      </w:r>
      <w:r w:rsidR="00E449BD">
        <w:t>s’entrainent donc pas à 100% lorsqu’il s’agit de l’entrainement de base, qui doit être mené à l’échec – or c’est bien ce type d’entrainement qui est essentiel pour la croissance musculaire. Ce sont justement ces 2-3 dernières répétitions qui changent tout.</w:t>
      </w:r>
    </w:p>
    <w:p w:rsidR="00E449BD" w:rsidRPr="009A1250" w:rsidRDefault="00E449BD" w:rsidP="00E449BD">
      <w:pPr>
        <w:pStyle w:val="NormalWeb"/>
        <w:shd w:val="clear" w:color="auto" w:fill="FFFFFF"/>
        <w:spacing w:before="0" w:beforeAutospacing="0" w:after="90" w:afterAutospacing="0" w:line="270" w:lineRule="atLeast"/>
        <w:rPr>
          <w:rFonts w:asciiTheme="minorHAnsi" w:eastAsiaTheme="minorHAnsi" w:hAnsiTheme="minorHAnsi" w:cstheme="minorBidi"/>
          <w:b/>
          <w:sz w:val="22"/>
          <w:szCs w:val="22"/>
          <w:lang w:eastAsia="en-US"/>
        </w:rPr>
      </w:pPr>
      <w:r w:rsidRPr="00D33A9C">
        <w:rPr>
          <w:rFonts w:asciiTheme="minorHAnsi" w:eastAsiaTheme="minorHAnsi" w:hAnsiTheme="minorHAnsi" w:cstheme="minorBidi"/>
          <w:sz w:val="22"/>
          <w:szCs w:val="22"/>
          <w:lang w:eastAsia="en-US"/>
        </w:rPr>
        <w:br/>
      </w:r>
      <w:r w:rsidRPr="009A1250">
        <w:rPr>
          <w:rFonts w:asciiTheme="minorHAnsi" w:eastAsiaTheme="minorHAnsi" w:hAnsiTheme="minorHAnsi" w:cstheme="minorBidi"/>
          <w:b/>
          <w:sz w:val="22"/>
          <w:szCs w:val="22"/>
          <w:lang w:eastAsia="en-US"/>
        </w:rPr>
        <w:t>2. Le nombre de fibres musculaires</w:t>
      </w:r>
    </w:p>
    <w:p w:rsidR="00E449BD" w:rsidRDefault="00E449BD" w:rsidP="00E449BD">
      <w:r>
        <w:t xml:space="preserve">Les fibres musculaires sont des structures qui produisent des contractions musculaires. Les hommes en ont plus </w:t>
      </w:r>
      <w:r w:rsidR="004108AB">
        <w:t xml:space="preserve">en quantité </w:t>
      </w:r>
      <w:r>
        <w:t>que les femmes</w:t>
      </w:r>
      <w:r w:rsidR="004108AB">
        <w:t>, c’est génétique</w:t>
      </w:r>
      <w:r>
        <w:t xml:space="preserve">. Par conséquent, l’entrainement de force </w:t>
      </w:r>
      <w:r w:rsidR="003D636E">
        <w:t>que pratique l</w:t>
      </w:r>
      <w:r w:rsidR="005B2D82">
        <w:t xml:space="preserve">’homme </w:t>
      </w:r>
      <w:r w:rsidR="003D636E">
        <w:t xml:space="preserve">qui serait </w:t>
      </w:r>
      <w:r w:rsidR="005B2D82">
        <w:t xml:space="preserve">appliqué aux femmes </w:t>
      </w:r>
      <w:r w:rsidR="003D636E">
        <w:t>–</w:t>
      </w:r>
      <w:r w:rsidR="005B2D82">
        <w:t xml:space="preserve"> </w:t>
      </w:r>
      <w:r w:rsidR="003D636E">
        <w:t xml:space="preserve">et </w:t>
      </w:r>
      <w:r w:rsidR="005B2D82">
        <w:t>q</w:t>
      </w:r>
      <w:r>
        <w:t xml:space="preserve">ui est constitué d’exercices </w:t>
      </w:r>
      <w:r w:rsidR="003D636E">
        <w:t xml:space="preserve">comprenant </w:t>
      </w:r>
      <w:r>
        <w:t>6 - 8 répétitions par série</w:t>
      </w:r>
      <w:r w:rsidR="005B2D82">
        <w:t xml:space="preserve"> -</w:t>
      </w:r>
      <w:r>
        <w:t xml:space="preserve"> est extrêmement inefficace.</w:t>
      </w:r>
    </w:p>
    <w:p w:rsidR="00E449BD" w:rsidRPr="009F3842" w:rsidRDefault="00E449BD" w:rsidP="00E449BD">
      <w:pPr>
        <w:pStyle w:val="NormalWeb"/>
        <w:shd w:val="clear" w:color="auto" w:fill="FFFFFF"/>
        <w:spacing w:before="0" w:beforeAutospacing="0" w:after="90" w:afterAutospacing="0" w:line="270" w:lineRule="atLeast"/>
        <w:rPr>
          <w:rFonts w:asciiTheme="minorHAnsi" w:eastAsiaTheme="minorHAnsi" w:hAnsiTheme="minorHAnsi" w:cstheme="minorBidi"/>
          <w:b/>
          <w:sz w:val="22"/>
          <w:szCs w:val="22"/>
          <w:lang w:eastAsia="en-US"/>
        </w:rPr>
      </w:pPr>
      <w:r w:rsidRPr="004C52A2">
        <w:rPr>
          <w:rFonts w:ascii="Helvetica" w:hAnsi="Helvetica" w:cs="Helvetica"/>
          <w:color w:val="000000"/>
          <w:sz w:val="21"/>
          <w:szCs w:val="21"/>
          <w:lang w:val="ru-RU"/>
        </w:rPr>
        <w:br/>
      </w:r>
      <w:r w:rsidRPr="009F3842">
        <w:rPr>
          <w:rFonts w:asciiTheme="minorHAnsi" w:eastAsiaTheme="minorHAnsi" w:hAnsiTheme="minorHAnsi" w:cstheme="minorBidi"/>
          <w:b/>
          <w:sz w:val="22"/>
          <w:szCs w:val="22"/>
          <w:lang w:eastAsia="en-US"/>
        </w:rPr>
        <w:t>3. Répartition musculaire dans le corps de la femme</w:t>
      </w:r>
    </w:p>
    <w:p w:rsidR="00E449BD" w:rsidRPr="00D52FB4" w:rsidRDefault="00E449BD" w:rsidP="00E449BD">
      <w:pPr>
        <w:pStyle w:val="NormalWeb"/>
        <w:shd w:val="clear" w:color="auto" w:fill="FFFFFF"/>
        <w:spacing w:before="0" w:beforeAutospacing="0" w:after="0" w:afterAutospacing="0" w:line="270" w:lineRule="atLeast"/>
        <w:rPr>
          <w:rFonts w:asciiTheme="minorHAnsi" w:eastAsiaTheme="minorHAnsi" w:hAnsiTheme="minorHAnsi" w:cstheme="minorBidi"/>
          <w:sz w:val="22"/>
          <w:szCs w:val="22"/>
          <w:lang w:eastAsia="en-US"/>
        </w:rPr>
      </w:pPr>
      <w:r w:rsidRPr="00D52FB4">
        <w:rPr>
          <w:rFonts w:asciiTheme="minorHAnsi" w:eastAsiaTheme="minorHAnsi" w:hAnsiTheme="minorHAnsi" w:cstheme="minorBidi"/>
          <w:sz w:val="22"/>
          <w:szCs w:val="22"/>
          <w:lang w:eastAsia="en-US"/>
        </w:rPr>
        <w:t>Chez les femmes, cette répartition a un certain déséquilibre. Parce que tous les muscles les plus forts sont situés dans la partie inférieure du corps - dans les jambes et les fesses</w:t>
      </w:r>
      <w:r w:rsidR="00DC4EFA">
        <w:rPr>
          <w:rFonts w:asciiTheme="minorHAnsi" w:eastAsiaTheme="minorHAnsi" w:hAnsiTheme="minorHAnsi" w:cstheme="minorBidi"/>
          <w:sz w:val="22"/>
          <w:szCs w:val="22"/>
          <w:lang w:eastAsia="en-US"/>
        </w:rPr>
        <w:t xml:space="preserve"> ; par contre </w:t>
      </w:r>
      <w:r w:rsidRPr="00D52FB4">
        <w:rPr>
          <w:rFonts w:asciiTheme="minorHAnsi" w:eastAsiaTheme="minorHAnsi" w:hAnsiTheme="minorHAnsi" w:cstheme="minorBidi"/>
          <w:sz w:val="22"/>
          <w:szCs w:val="22"/>
          <w:lang w:eastAsia="en-US"/>
        </w:rPr>
        <w:t xml:space="preserve">à bien des égards </w:t>
      </w:r>
      <w:r w:rsidR="00DC4EFA">
        <w:rPr>
          <w:rFonts w:asciiTheme="minorHAnsi" w:eastAsiaTheme="minorHAnsi" w:hAnsiTheme="minorHAnsi" w:cstheme="minorBidi"/>
          <w:sz w:val="22"/>
          <w:szCs w:val="22"/>
          <w:lang w:eastAsia="en-US"/>
        </w:rPr>
        <w:t xml:space="preserve">ces muscles </w:t>
      </w:r>
      <w:r w:rsidRPr="00D52FB4">
        <w:rPr>
          <w:rFonts w:asciiTheme="minorHAnsi" w:eastAsiaTheme="minorHAnsi" w:hAnsiTheme="minorHAnsi" w:cstheme="minorBidi"/>
          <w:sz w:val="22"/>
          <w:szCs w:val="22"/>
          <w:lang w:eastAsia="en-US"/>
        </w:rPr>
        <w:t xml:space="preserve">sont proches de par leur performance aux </w:t>
      </w:r>
      <w:r w:rsidR="00A04892">
        <w:rPr>
          <w:rFonts w:asciiTheme="minorHAnsi" w:eastAsiaTheme="minorHAnsi" w:hAnsiTheme="minorHAnsi" w:cstheme="minorBidi"/>
          <w:sz w:val="22"/>
          <w:szCs w:val="22"/>
          <w:lang w:eastAsia="en-US"/>
        </w:rPr>
        <w:t>muscles des membres inférieurs d</w:t>
      </w:r>
      <w:r w:rsidRPr="00D52FB4">
        <w:rPr>
          <w:rFonts w:asciiTheme="minorHAnsi" w:eastAsiaTheme="minorHAnsi" w:hAnsiTheme="minorHAnsi" w:cstheme="minorBidi"/>
          <w:sz w:val="22"/>
          <w:szCs w:val="22"/>
          <w:lang w:eastAsia="en-US"/>
        </w:rPr>
        <w:t>es hommes.</w:t>
      </w:r>
    </w:p>
    <w:p w:rsidR="00E449BD" w:rsidRPr="00D668ED" w:rsidRDefault="00E449BD" w:rsidP="00E449BD">
      <w:pPr>
        <w:pStyle w:val="NormalWeb"/>
        <w:shd w:val="clear" w:color="auto" w:fill="FFFFFF"/>
        <w:spacing w:before="0" w:beforeAutospacing="0" w:after="0" w:afterAutospacing="0" w:line="270" w:lineRule="atLeast"/>
        <w:rPr>
          <w:rFonts w:asciiTheme="minorHAnsi" w:eastAsiaTheme="minorHAnsi" w:hAnsiTheme="minorHAnsi" w:cstheme="minorBidi"/>
          <w:sz w:val="22"/>
          <w:szCs w:val="22"/>
          <w:lang w:eastAsia="en-US"/>
        </w:rPr>
      </w:pPr>
      <w:r w:rsidRPr="00D668ED">
        <w:rPr>
          <w:rFonts w:asciiTheme="minorHAnsi" w:eastAsiaTheme="minorHAnsi" w:hAnsiTheme="minorHAnsi" w:cstheme="minorBidi"/>
          <w:sz w:val="22"/>
          <w:szCs w:val="22"/>
          <w:lang w:eastAsia="en-US"/>
        </w:rPr>
        <w:t xml:space="preserve">Le haut de corps féminin est très loin derrière </w:t>
      </w:r>
      <w:r w:rsidR="005B20F7">
        <w:rPr>
          <w:rFonts w:asciiTheme="minorHAnsi" w:eastAsiaTheme="minorHAnsi" w:hAnsiTheme="minorHAnsi" w:cstheme="minorBidi"/>
          <w:sz w:val="22"/>
          <w:szCs w:val="22"/>
          <w:lang w:eastAsia="en-US"/>
        </w:rPr>
        <w:t>l</w:t>
      </w:r>
      <w:r w:rsidRPr="00D668ED">
        <w:rPr>
          <w:rFonts w:asciiTheme="minorHAnsi" w:eastAsiaTheme="minorHAnsi" w:hAnsiTheme="minorHAnsi" w:cstheme="minorBidi"/>
          <w:sz w:val="22"/>
          <w:szCs w:val="22"/>
          <w:lang w:eastAsia="en-US"/>
        </w:rPr>
        <w:t>es muscles analog</w:t>
      </w:r>
      <w:r w:rsidR="005B20F7">
        <w:rPr>
          <w:rFonts w:asciiTheme="minorHAnsi" w:eastAsiaTheme="minorHAnsi" w:hAnsiTheme="minorHAnsi" w:cstheme="minorBidi"/>
          <w:sz w:val="22"/>
          <w:szCs w:val="22"/>
          <w:lang w:eastAsia="en-US"/>
        </w:rPr>
        <w:t>ues</w:t>
      </w:r>
      <w:r w:rsidRPr="00D668ED">
        <w:rPr>
          <w:rFonts w:asciiTheme="minorHAnsi" w:eastAsiaTheme="minorHAnsi" w:hAnsiTheme="minorHAnsi" w:cstheme="minorBidi"/>
          <w:sz w:val="22"/>
          <w:szCs w:val="22"/>
          <w:lang w:eastAsia="en-US"/>
        </w:rPr>
        <w:t xml:space="preserve"> masculins. Par conséquent, une femme peut très facilement progresser dans l</w:t>
      </w:r>
      <w:r w:rsidR="005B20F7">
        <w:rPr>
          <w:rFonts w:asciiTheme="minorHAnsi" w:eastAsiaTheme="minorHAnsi" w:hAnsiTheme="minorHAnsi" w:cstheme="minorBidi"/>
          <w:sz w:val="22"/>
          <w:szCs w:val="22"/>
          <w:lang w:eastAsia="en-US"/>
        </w:rPr>
        <w:t>a</w:t>
      </w:r>
      <w:r w:rsidRPr="00D668ED">
        <w:rPr>
          <w:rFonts w:asciiTheme="minorHAnsi" w:eastAsiaTheme="minorHAnsi" w:hAnsiTheme="minorHAnsi" w:cstheme="minorBidi"/>
          <w:sz w:val="22"/>
          <w:szCs w:val="22"/>
          <w:lang w:eastAsia="en-US"/>
        </w:rPr>
        <w:t xml:space="preserve"> partie inférieure du corps, parce qu'il y a plus de masse musculaire. Et il lui sera très difficile d'ajouter des muscles en haut du corps. Les filles doivent </w:t>
      </w:r>
      <w:r w:rsidR="00053BF4">
        <w:rPr>
          <w:rFonts w:asciiTheme="minorHAnsi" w:eastAsiaTheme="minorHAnsi" w:hAnsiTheme="minorHAnsi" w:cstheme="minorBidi"/>
          <w:sz w:val="22"/>
          <w:szCs w:val="22"/>
          <w:lang w:eastAsia="en-US"/>
        </w:rPr>
        <w:t xml:space="preserve">donc </w:t>
      </w:r>
      <w:r w:rsidRPr="00D668ED">
        <w:rPr>
          <w:rFonts w:asciiTheme="minorHAnsi" w:eastAsiaTheme="minorHAnsi" w:hAnsiTheme="minorHAnsi" w:cstheme="minorBidi"/>
          <w:sz w:val="22"/>
          <w:szCs w:val="22"/>
          <w:lang w:eastAsia="en-US"/>
        </w:rPr>
        <w:t>faire un effort supplémentaire pour développer le haut du corps, contrairement aux hommes.</w:t>
      </w:r>
      <w:r>
        <w:rPr>
          <w:rFonts w:asciiTheme="minorHAnsi" w:eastAsiaTheme="minorHAnsi" w:hAnsiTheme="minorHAnsi" w:cstheme="minorBidi"/>
          <w:sz w:val="22"/>
          <w:szCs w:val="22"/>
          <w:lang w:eastAsia="en-US"/>
        </w:rPr>
        <w:t xml:space="preserve"> </w:t>
      </w:r>
    </w:p>
    <w:p w:rsidR="00E449BD" w:rsidRPr="009F3842" w:rsidRDefault="00E449BD" w:rsidP="00E449BD">
      <w:pPr>
        <w:pStyle w:val="NormalWeb"/>
        <w:shd w:val="clear" w:color="auto" w:fill="FFFFFF"/>
        <w:spacing w:after="90" w:line="270" w:lineRule="atLeast"/>
        <w:rPr>
          <w:rFonts w:asciiTheme="minorHAnsi" w:eastAsiaTheme="minorHAnsi" w:hAnsiTheme="minorHAnsi" w:cstheme="minorBidi"/>
          <w:b/>
          <w:sz w:val="22"/>
          <w:szCs w:val="22"/>
          <w:lang w:eastAsia="en-US"/>
        </w:rPr>
      </w:pPr>
      <w:r w:rsidRPr="009F3842">
        <w:rPr>
          <w:rFonts w:asciiTheme="minorHAnsi" w:eastAsiaTheme="minorHAnsi" w:hAnsiTheme="minorHAnsi" w:cstheme="minorBidi"/>
          <w:b/>
          <w:sz w:val="22"/>
          <w:szCs w:val="22"/>
          <w:lang w:eastAsia="en-US"/>
        </w:rPr>
        <w:t>4. La vitesse de métabolisme</w:t>
      </w:r>
    </w:p>
    <w:p w:rsidR="00E449BD" w:rsidRPr="000E1E88" w:rsidRDefault="005A72BF" w:rsidP="00E449BD">
      <w:pPr>
        <w:pStyle w:val="NormalWeb"/>
        <w:shd w:val="clear" w:color="auto" w:fill="FFFFFF"/>
        <w:spacing w:after="90"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anchor distT="0" distB="0" distL="114300" distR="114300" simplePos="0" relativeHeight="251661312" behindDoc="1" locked="0" layoutInCell="1" allowOverlap="1" wp14:anchorId="1A04CB3F" wp14:editId="44F5E982">
            <wp:simplePos x="0" y="0"/>
            <wp:positionH relativeFrom="column">
              <wp:posOffset>-1905</wp:posOffset>
            </wp:positionH>
            <wp:positionV relativeFrom="paragraph">
              <wp:posOffset>240030</wp:posOffset>
            </wp:positionV>
            <wp:extent cx="4134485" cy="1995170"/>
            <wp:effectExtent l="0" t="0" r="0" b="5080"/>
            <wp:wrapTight wrapText="bothSides">
              <wp:wrapPolygon edited="0">
                <wp:start x="0" y="0"/>
                <wp:lineTo x="0" y="21449"/>
                <wp:lineTo x="21497" y="21449"/>
                <wp:lineTo x="2149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me3.jpg"/>
                    <pic:cNvPicPr/>
                  </pic:nvPicPr>
                  <pic:blipFill>
                    <a:blip r:embed="rId7">
                      <a:extLst>
                        <a:ext uri="{28A0092B-C50C-407E-A947-70E740481C1C}">
                          <a14:useLocalDpi xmlns:a14="http://schemas.microsoft.com/office/drawing/2010/main" val="0"/>
                        </a:ext>
                      </a:extLst>
                    </a:blip>
                    <a:stretch>
                      <a:fillRect/>
                    </a:stretch>
                  </pic:blipFill>
                  <pic:spPr>
                    <a:xfrm>
                      <a:off x="0" y="0"/>
                      <a:ext cx="4134485" cy="1995170"/>
                    </a:xfrm>
                    <a:prstGeom prst="rect">
                      <a:avLst/>
                    </a:prstGeom>
                  </pic:spPr>
                </pic:pic>
              </a:graphicData>
            </a:graphic>
            <wp14:sizeRelH relativeFrom="page">
              <wp14:pctWidth>0</wp14:pctWidth>
            </wp14:sizeRelH>
            <wp14:sizeRelV relativeFrom="page">
              <wp14:pctHeight>0</wp14:pctHeight>
            </wp14:sizeRelV>
          </wp:anchor>
        </w:drawing>
      </w:r>
      <w:r w:rsidR="00E449BD" w:rsidRPr="000E1E88">
        <w:rPr>
          <w:rFonts w:asciiTheme="minorHAnsi" w:eastAsiaTheme="minorHAnsi" w:hAnsiTheme="minorHAnsi" w:cstheme="minorBidi"/>
          <w:sz w:val="22"/>
          <w:szCs w:val="22"/>
          <w:lang w:eastAsia="en-US"/>
        </w:rPr>
        <w:t>Dans le corps féminin la vitesse du métabolisme est moindre que dans le corps masculin. Cela signifie que chaque kilo</w:t>
      </w:r>
      <w:r w:rsidR="009F3842">
        <w:rPr>
          <w:rFonts w:asciiTheme="minorHAnsi" w:eastAsiaTheme="minorHAnsi" w:hAnsiTheme="minorHAnsi" w:cstheme="minorBidi"/>
          <w:sz w:val="22"/>
          <w:szCs w:val="22"/>
          <w:lang w:eastAsia="en-US"/>
        </w:rPr>
        <w:t xml:space="preserve"> de poids d</w:t>
      </w:r>
      <w:r w:rsidR="00E449BD" w:rsidRPr="000E1E88">
        <w:rPr>
          <w:rFonts w:asciiTheme="minorHAnsi" w:eastAsiaTheme="minorHAnsi" w:hAnsiTheme="minorHAnsi" w:cstheme="minorBidi"/>
          <w:sz w:val="22"/>
          <w:szCs w:val="22"/>
          <w:lang w:eastAsia="en-US"/>
        </w:rPr>
        <w:t>e corps féminin consomme beaucoup moins d'énergie qu'un kilo</w:t>
      </w:r>
      <w:r w:rsidR="0073730F">
        <w:rPr>
          <w:rFonts w:asciiTheme="minorHAnsi" w:eastAsiaTheme="minorHAnsi" w:hAnsiTheme="minorHAnsi" w:cstheme="minorBidi"/>
          <w:sz w:val="22"/>
          <w:szCs w:val="22"/>
          <w:lang w:eastAsia="en-US"/>
        </w:rPr>
        <w:t xml:space="preserve"> de poids de </w:t>
      </w:r>
      <w:r w:rsidR="00E449BD" w:rsidRPr="000E1E88">
        <w:rPr>
          <w:rFonts w:asciiTheme="minorHAnsi" w:eastAsiaTheme="minorHAnsi" w:hAnsiTheme="minorHAnsi" w:cstheme="minorBidi"/>
          <w:sz w:val="22"/>
          <w:szCs w:val="22"/>
          <w:lang w:eastAsia="en-US"/>
        </w:rPr>
        <w:t>corps masculin. Autrement dit, un homme peut manger plus de nourriture et prendre moins de tissu adipeux qu’une femme. Ceci dépend des muscles, qui consomment plus de calories – plus l</w:t>
      </w:r>
      <w:r w:rsidR="00805D43">
        <w:rPr>
          <w:rFonts w:asciiTheme="minorHAnsi" w:eastAsiaTheme="minorHAnsi" w:hAnsiTheme="minorHAnsi" w:cstheme="minorBidi"/>
          <w:sz w:val="22"/>
          <w:szCs w:val="22"/>
          <w:lang w:eastAsia="en-US"/>
        </w:rPr>
        <w:t>eur</w:t>
      </w:r>
      <w:r w:rsidR="00E449BD" w:rsidRPr="000E1E88">
        <w:rPr>
          <w:rFonts w:asciiTheme="minorHAnsi" w:eastAsiaTheme="minorHAnsi" w:hAnsiTheme="minorHAnsi" w:cstheme="minorBidi"/>
          <w:sz w:val="22"/>
          <w:szCs w:val="22"/>
          <w:lang w:eastAsia="en-US"/>
        </w:rPr>
        <w:t xml:space="preserve"> quantité est importante, plus la consommation calorique l’est aussi. Même pendant le sommeil les muscles consomment de</w:t>
      </w:r>
      <w:r w:rsidR="00B1518B">
        <w:rPr>
          <w:rFonts w:asciiTheme="minorHAnsi" w:eastAsiaTheme="minorHAnsi" w:hAnsiTheme="minorHAnsi" w:cstheme="minorBidi"/>
          <w:sz w:val="22"/>
          <w:szCs w:val="22"/>
          <w:lang w:eastAsia="en-US"/>
        </w:rPr>
        <w:t xml:space="preserve">s </w:t>
      </w:r>
      <w:r w:rsidR="00E449BD" w:rsidRPr="000E1E88">
        <w:rPr>
          <w:rFonts w:asciiTheme="minorHAnsi" w:eastAsiaTheme="minorHAnsi" w:hAnsiTheme="minorHAnsi" w:cstheme="minorBidi"/>
          <w:sz w:val="22"/>
          <w:szCs w:val="22"/>
          <w:lang w:eastAsia="en-US"/>
        </w:rPr>
        <w:t>grandes quantités d'énergie.</w:t>
      </w:r>
    </w:p>
    <w:p w:rsidR="00E449BD" w:rsidRPr="00123DBD" w:rsidRDefault="00520442" w:rsidP="00E449BD">
      <w:pPr>
        <w:pStyle w:val="NormalWeb"/>
        <w:shd w:val="clear" w:color="auto" w:fill="FFFFFF"/>
        <w:spacing w:before="0" w:beforeAutospacing="0" w:after="0" w:afterAutospacing="0"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Les </w:t>
      </w:r>
      <w:r w:rsidR="00E449BD" w:rsidRPr="000E1E88">
        <w:rPr>
          <w:rFonts w:asciiTheme="minorHAnsi" w:eastAsiaTheme="minorHAnsi" w:hAnsiTheme="minorHAnsi" w:cstheme="minorBidi"/>
          <w:sz w:val="22"/>
          <w:szCs w:val="22"/>
          <w:lang w:eastAsia="en-US"/>
        </w:rPr>
        <w:t>femmes savent que manger des sucres</w:t>
      </w:r>
      <w:r>
        <w:rPr>
          <w:rFonts w:asciiTheme="minorHAnsi" w:eastAsiaTheme="minorHAnsi" w:hAnsiTheme="minorHAnsi" w:cstheme="minorBidi"/>
          <w:sz w:val="22"/>
          <w:szCs w:val="22"/>
          <w:lang w:eastAsia="en-US"/>
        </w:rPr>
        <w:t xml:space="preserve"> est indésirable</w:t>
      </w:r>
      <w:r w:rsidR="00E449BD" w:rsidRPr="000E1E88">
        <w:rPr>
          <w:rFonts w:asciiTheme="minorHAnsi" w:eastAsiaTheme="minorHAnsi" w:hAnsiTheme="minorHAnsi" w:cstheme="minorBidi"/>
          <w:sz w:val="22"/>
          <w:szCs w:val="22"/>
          <w:lang w:eastAsia="en-US"/>
        </w:rPr>
        <w:t>, surtout avant le coucher</w:t>
      </w:r>
      <w:r>
        <w:rPr>
          <w:rFonts w:asciiTheme="minorHAnsi" w:eastAsiaTheme="minorHAnsi" w:hAnsiTheme="minorHAnsi" w:cstheme="minorBidi"/>
          <w:sz w:val="22"/>
          <w:szCs w:val="22"/>
          <w:lang w:eastAsia="en-US"/>
        </w:rPr>
        <w:t xml:space="preserve">. </w:t>
      </w:r>
      <w:r w:rsidR="00E449BD" w:rsidRPr="000E1E88">
        <w:rPr>
          <w:rFonts w:asciiTheme="minorHAnsi" w:eastAsiaTheme="minorHAnsi" w:hAnsiTheme="minorHAnsi" w:cstheme="minorBidi"/>
          <w:sz w:val="22"/>
          <w:szCs w:val="22"/>
          <w:lang w:eastAsia="en-US"/>
        </w:rPr>
        <w:t xml:space="preserve"> Pourquoi ? Parce que le sucre est un glucide rapide</w:t>
      </w:r>
      <w:r>
        <w:rPr>
          <w:rFonts w:asciiTheme="minorHAnsi" w:eastAsiaTheme="minorHAnsi" w:hAnsiTheme="minorHAnsi" w:cstheme="minorBidi"/>
          <w:sz w:val="22"/>
          <w:szCs w:val="22"/>
          <w:lang w:eastAsia="en-US"/>
        </w:rPr>
        <w:t>, et l</w:t>
      </w:r>
      <w:r w:rsidR="00E449BD" w:rsidRPr="000E1E88">
        <w:rPr>
          <w:rFonts w:asciiTheme="minorHAnsi" w:eastAsiaTheme="minorHAnsi" w:hAnsiTheme="minorHAnsi" w:cstheme="minorBidi"/>
          <w:sz w:val="22"/>
          <w:szCs w:val="22"/>
          <w:lang w:eastAsia="en-US"/>
        </w:rPr>
        <w:t xml:space="preserve">e corps féminin transforme beaucoup plus facilement </w:t>
      </w:r>
      <w:r>
        <w:rPr>
          <w:rFonts w:asciiTheme="minorHAnsi" w:eastAsiaTheme="minorHAnsi" w:hAnsiTheme="minorHAnsi" w:cstheme="minorBidi"/>
          <w:sz w:val="22"/>
          <w:szCs w:val="22"/>
          <w:lang w:eastAsia="en-US"/>
        </w:rPr>
        <w:t>que le corps masculin c</w:t>
      </w:r>
      <w:r w:rsidR="00E449BD" w:rsidRPr="000E1E88">
        <w:rPr>
          <w:rFonts w:asciiTheme="minorHAnsi" w:eastAsiaTheme="minorHAnsi" w:hAnsiTheme="minorHAnsi" w:cstheme="minorBidi"/>
          <w:sz w:val="22"/>
          <w:szCs w:val="22"/>
          <w:lang w:eastAsia="en-US"/>
        </w:rPr>
        <w:t xml:space="preserve">es sucres en réserves de tissu adipeux, </w:t>
      </w:r>
      <w:r>
        <w:rPr>
          <w:rFonts w:asciiTheme="minorHAnsi" w:eastAsiaTheme="minorHAnsi" w:hAnsiTheme="minorHAnsi" w:cstheme="minorBidi"/>
          <w:sz w:val="22"/>
          <w:szCs w:val="22"/>
          <w:lang w:eastAsia="en-US"/>
        </w:rPr>
        <w:t xml:space="preserve">même </w:t>
      </w:r>
      <w:r w:rsidR="00E449BD" w:rsidRPr="000E1E88">
        <w:rPr>
          <w:rFonts w:asciiTheme="minorHAnsi" w:eastAsiaTheme="minorHAnsi" w:hAnsiTheme="minorHAnsi" w:cstheme="minorBidi"/>
          <w:sz w:val="22"/>
          <w:szCs w:val="22"/>
          <w:lang w:eastAsia="en-US"/>
        </w:rPr>
        <w:t xml:space="preserve">si la quantité de graisse corporelle est </w:t>
      </w:r>
      <w:r>
        <w:rPr>
          <w:rFonts w:asciiTheme="minorHAnsi" w:eastAsiaTheme="minorHAnsi" w:hAnsiTheme="minorHAnsi" w:cstheme="minorBidi"/>
          <w:sz w:val="22"/>
          <w:szCs w:val="22"/>
          <w:lang w:eastAsia="en-US"/>
        </w:rPr>
        <w:t xml:space="preserve">déjà </w:t>
      </w:r>
      <w:r w:rsidR="00E449BD" w:rsidRPr="000E1E88">
        <w:rPr>
          <w:rFonts w:asciiTheme="minorHAnsi" w:eastAsiaTheme="minorHAnsi" w:hAnsiTheme="minorHAnsi" w:cstheme="minorBidi"/>
          <w:sz w:val="22"/>
          <w:szCs w:val="22"/>
          <w:lang w:eastAsia="en-US"/>
        </w:rPr>
        <w:t xml:space="preserve">excessive. </w:t>
      </w:r>
      <w:r w:rsidR="00942F15">
        <w:rPr>
          <w:rFonts w:asciiTheme="minorHAnsi" w:eastAsiaTheme="minorHAnsi" w:hAnsiTheme="minorHAnsi" w:cstheme="minorBidi"/>
          <w:sz w:val="22"/>
          <w:szCs w:val="22"/>
          <w:lang w:eastAsia="en-US"/>
        </w:rPr>
        <w:t xml:space="preserve">Par contre </w:t>
      </w:r>
      <w:r w:rsidR="00E449BD" w:rsidRPr="000E1E88">
        <w:rPr>
          <w:rFonts w:asciiTheme="minorHAnsi" w:eastAsiaTheme="minorHAnsi" w:hAnsiTheme="minorHAnsi" w:cstheme="minorBidi"/>
          <w:sz w:val="22"/>
          <w:szCs w:val="22"/>
          <w:lang w:eastAsia="en-US"/>
        </w:rPr>
        <w:t xml:space="preserve">cette graisse accumulée chez les femmes est beaucoup plus facilement utilisable sous forme d'énergie que </w:t>
      </w:r>
      <w:r w:rsidR="00490449">
        <w:rPr>
          <w:rFonts w:asciiTheme="minorHAnsi" w:eastAsiaTheme="minorHAnsi" w:hAnsiTheme="minorHAnsi" w:cstheme="minorBidi"/>
          <w:sz w:val="22"/>
          <w:szCs w:val="22"/>
          <w:lang w:eastAsia="en-US"/>
        </w:rPr>
        <w:t xml:space="preserve">ne le sont </w:t>
      </w:r>
      <w:r w:rsidR="00E449BD" w:rsidRPr="000E1E88">
        <w:rPr>
          <w:rFonts w:asciiTheme="minorHAnsi" w:eastAsiaTheme="minorHAnsi" w:hAnsiTheme="minorHAnsi" w:cstheme="minorBidi"/>
          <w:sz w:val="22"/>
          <w:szCs w:val="22"/>
          <w:lang w:eastAsia="en-US"/>
        </w:rPr>
        <w:t xml:space="preserve">les réserves </w:t>
      </w:r>
      <w:r w:rsidR="00807610">
        <w:rPr>
          <w:rFonts w:asciiTheme="minorHAnsi" w:eastAsiaTheme="minorHAnsi" w:hAnsiTheme="minorHAnsi" w:cstheme="minorBidi"/>
          <w:sz w:val="22"/>
          <w:szCs w:val="22"/>
          <w:lang w:eastAsia="en-US"/>
        </w:rPr>
        <w:t>adipeuses</w:t>
      </w:r>
      <w:r w:rsidR="00490449">
        <w:rPr>
          <w:rFonts w:asciiTheme="minorHAnsi" w:eastAsiaTheme="minorHAnsi" w:hAnsiTheme="minorHAnsi" w:cstheme="minorBidi"/>
          <w:sz w:val="22"/>
          <w:szCs w:val="22"/>
          <w:lang w:eastAsia="en-US"/>
        </w:rPr>
        <w:t xml:space="preserve"> </w:t>
      </w:r>
      <w:r w:rsidR="00E449BD" w:rsidRPr="000E1E88">
        <w:rPr>
          <w:rFonts w:asciiTheme="minorHAnsi" w:eastAsiaTheme="minorHAnsi" w:hAnsiTheme="minorHAnsi" w:cstheme="minorBidi"/>
          <w:sz w:val="22"/>
          <w:szCs w:val="22"/>
          <w:lang w:eastAsia="en-US"/>
        </w:rPr>
        <w:t>de l’homme</w:t>
      </w:r>
      <w:r w:rsidR="00942F15">
        <w:rPr>
          <w:rFonts w:asciiTheme="minorHAnsi" w:eastAsiaTheme="minorHAnsi" w:hAnsiTheme="minorHAnsi" w:cstheme="minorBidi"/>
          <w:sz w:val="22"/>
          <w:szCs w:val="22"/>
          <w:lang w:eastAsia="en-US"/>
        </w:rPr>
        <w:t xml:space="preserve">, ce qui </w:t>
      </w:r>
      <w:r w:rsidR="00E449BD" w:rsidRPr="00123DBD">
        <w:rPr>
          <w:rFonts w:asciiTheme="minorHAnsi" w:eastAsiaTheme="minorHAnsi" w:hAnsiTheme="minorHAnsi" w:cstheme="minorBidi"/>
          <w:sz w:val="22"/>
          <w:szCs w:val="22"/>
          <w:lang w:eastAsia="en-US"/>
        </w:rPr>
        <w:t xml:space="preserve">est expliqué par de nombreuses raisons, l'une d'elles étant </w:t>
      </w:r>
      <w:r w:rsidR="00807610">
        <w:rPr>
          <w:rFonts w:asciiTheme="minorHAnsi" w:eastAsiaTheme="minorHAnsi" w:hAnsiTheme="minorHAnsi" w:cstheme="minorBidi"/>
          <w:sz w:val="22"/>
          <w:szCs w:val="22"/>
          <w:lang w:eastAsia="en-US"/>
        </w:rPr>
        <w:t xml:space="preserve">liée à </w:t>
      </w:r>
      <w:r w:rsidR="00E449BD" w:rsidRPr="00123DBD">
        <w:rPr>
          <w:rFonts w:asciiTheme="minorHAnsi" w:eastAsiaTheme="minorHAnsi" w:hAnsiTheme="minorHAnsi" w:cstheme="minorBidi"/>
          <w:sz w:val="22"/>
          <w:szCs w:val="22"/>
          <w:lang w:eastAsia="en-US"/>
        </w:rPr>
        <w:t xml:space="preserve">la </w:t>
      </w:r>
      <w:r w:rsidR="00942F15">
        <w:rPr>
          <w:rFonts w:asciiTheme="minorHAnsi" w:eastAsiaTheme="minorHAnsi" w:hAnsiTheme="minorHAnsi" w:cstheme="minorBidi"/>
          <w:sz w:val="22"/>
          <w:szCs w:val="22"/>
          <w:lang w:eastAsia="en-US"/>
        </w:rPr>
        <w:t xml:space="preserve">propriété de donner la descendance, la </w:t>
      </w:r>
      <w:r w:rsidR="00E449BD" w:rsidRPr="00123DBD">
        <w:rPr>
          <w:rFonts w:asciiTheme="minorHAnsi" w:eastAsiaTheme="minorHAnsi" w:hAnsiTheme="minorHAnsi" w:cstheme="minorBidi"/>
          <w:sz w:val="22"/>
          <w:szCs w:val="22"/>
          <w:lang w:eastAsia="en-US"/>
        </w:rPr>
        <w:t xml:space="preserve">naissance d'un enfant. La nature a pris soin </w:t>
      </w:r>
      <w:r w:rsidR="00807610">
        <w:rPr>
          <w:rFonts w:asciiTheme="minorHAnsi" w:eastAsiaTheme="minorHAnsi" w:hAnsiTheme="minorHAnsi" w:cstheme="minorBidi"/>
          <w:sz w:val="22"/>
          <w:szCs w:val="22"/>
          <w:lang w:eastAsia="en-US"/>
        </w:rPr>
        <w:t xml:space="preserve">pour </w:t>
      </w:r>
      <w:r w:rsidR="00E449BD" w:rsidRPr="00123DBD">
        <w:rPr>
          <w:rFonts w:asciiTheme="minorHAnsi" w:eastAsiaTheme="minorHAnsi" w:hAnsiTheme="minorHAnsi" w:cstheme="minorBidi"/>
          <w:sz w:val="22"/>
          <w:szCs w:val="22"/>
          <w:lang w:eastAsia="en-US"/>
        </w:rPr>
        <w:t xml:space="preserve">que le corps féminin fonctionne comme une station énergétique parfaite. Le corps féminin accumule constamment de l'énergie, </w:t>
      </w:r>
      <w:r w:rsidR="00807610" w:rsidRPr="00123DBD">
        <w:rPr>
          <w:rFonts w:asciiTheme="minorHAnsi" w:eastAsiaTheme="minorHAnsi" w:hAnsiTheme="minorHAnsi" w:cstheme="minorBidi"/>
          <w:sz w:val="22"/>
          <w:szCs w:val="22"/>
          <w:lang w:eastAsia="en-US"/>
        </w:rPr>
        <w:t>des tissus</w:t>
      </w:r>
      <w:r w:rsidR="00E449BD" w:rsidRPr="00123DBD">
        <w:rPr>
          <w:rFonts w:asciiTheme="minorHAnsi" w:eastAsiaTheme="minorHAnsi" w:hAnsiTheme="minorHAnsi" w:cstheme="minorBidi"/>
          <w:sz w:val="22"/>
          <w:szCs w:val="22"/>
          <w:lang w:eastAsia="en-US"/>
        </w:rPr>
        <w:t xml:space="preserve"> adipeux, des glucides - pour ensuite utiliser ces « matériaux » très facilement sous forme d'énergie</w:t>
      </w:r>
      <w:r w:rsidR="00942F15">
        <w:rPr>
          <w:rFonts w:asciiTheme="minorHAnsi" w:eastAsiaTheme="minorHAnsi" w:hAnsiTheme="minorHAnsi" w:cstheme="minorBidi"/>
          <w:sz w:val="22"/>
          <w:szCs w:val="22"/>
          <w:lang w:eastAsia="en-US"/>
        </w:rPr>
        <w:t xml:space="preserve"> pour nourrir l’organisme de futur enfant en pleine formation</w:t>
      </w:r>
      <w:r w:rsidR="00E449BD" w:rsidRPr="00123DBD">
        <w:rPr>
          <w:rFonts w:asciiTheme="minorHAnsi" w:eastAsiaTheme="minorHAnsi" w:hAnsiTheme="minorHAnsi" w:cstheme="minorBidi"/>
          <w:sz w:val="22"/>
          <w:szCs w:val="22"/>
          <w:lang w:eastAsia="en-US"/>
        </w:rPr>
        <w:t>.</w:t>
      </w:r>
    </w:p>
    <w:p w:rsidR="00E449BD" w:rsidRDefault="00E10FDA" w:rsidP="00E449BD">
      <w:pPr>
        <w:pStyle w:val="NormalWeb"/>
        <w:shd w:val="clear" w:color="auto" w:fill="FFFFFF"/>
        <w:spacing w:before="0" w:beforeAutospacing="0" w:after="90" w:afterAutospacing="0"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anchor distT="0" distB="0" distL="114300" distR="114300" simplePos="0" relativeHeight="251662336" behindDoc="1" locked="0" layoutInCell="1" allowOverlap="1" wp14:anchorId="6EB43484" wp14:editId="124FAABD">
            <wp:simplePos x="0" y="0"/>
            <wp:positionH relativeFrom="column">
              <wp:posOffset>-1905</wp:posOffset>
            </wp:positionH>
            <wp:positionV relativeFrom="paragraph">
              <wp:posOffset>1384300</wp:posOffset>
            </wp:positionV>
            <wp:extent cx="4010660" cy="2337435"/>
            <wp:effectExtent l="0" t="0" r="8890" b="5715"/>
            <wp:wrapTight wrapText="bothSides">
              <wp:wrapPolygon edited="0">
                <wp:start x="0" y="0"/>
                <wp:lineTo x="0" y="21477"/>
                <wp:lineTo x="21545" y="21477"/>
                <wp:lineTo x="2154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me4.jpg"/>
                    <pic:cNvPicPr/>
                  </pic:nvPicPr>
                  <pic:blipFill>
                    <a:blip r:embed="rId8">
                      <a:extLst>
                        <a:ext uri="{28A0092B-C50C-407E-A947-70E740481C1C}">
                          <a14:useLocalDpi xmlns:a14="http://schemas.microsoft.com/office/drawing/2010/main" val="0"/>
                        </a:ext>
                      </a:extLst>
                    </a:blip>
                    <a:stretch>
                      <a:fillRect/>
                    </a:stretch>
                  </pic:blipFill>
                  <pic:spPr>
                    <a:xfrm>
                      <a:off x="0" y="0"/>
                      <a:ext cx="4010660" cy="2337435"/>
                    </a:xfrm>
                    <a:prstGeom prst="rect">
                      <a:avLst/>
                    </a:prstGeom>
                  </pic:spPr>
                </pic:pic>
              </a:graphicData>
            </a:graphic>
            <wp14:sizeRelH relativeFrom="page">
              <wp14:pctWidth>0</wp14:pctWidth>
            </wp14:sizeRelH>
            <wp14:sizeRelV relativeFrom="page">
              <wp14:pctHeight>0</wp14:pctHeight>
            </wp14:sizeRelV>
          </wp:anchor>
        </w:drawing>
      </w:r>
      <w:r w:rsidR="00E449BD" w:rsidRPr="00373DA4">
        <w:rPr>
          <w:rFonts w:asciiTheme="minorHAnsi" w:eastAsiaTheme="minorHAnsi" w:hAnsiTheme="minorHAnsi" w:cstheme="minorBidi"/>
          <w:sz w:val="22"/>
          <w:szCs w:val="22"/>
          <w:lang w:eastAsia="en-US"/>
        </w:rPr>
        <w:t xml:space="preserve">L’organisme féminin accumule beaucoup mieux le glycogène (les réserves glucidiques) dans le cas </w:t>
      </w:r>
      <w:r w:rsidR="00807610">
        <w:rPr>
          <w:rFonts w:asciiTheme="minorHAnsi" w:eastAsiaTheme="minorHAnsi" w:hAnsiTheme="minorHAnsi" w:cstheme="minorBidi"/>
          <w:sz w:val="22"/>
          <w:szCs w:val="22"/>
          <w:lang w:eastAsia="en-US"/>
        </w:rPr>
        <w:t xml:space="preserve">de nécessité que le </w:t>
      </w:r>
      <w:r w:rsidR="00E449BD" w:rsidRPr="00373DA4">
        <w:rPr>
          <w:rFonts w:asciiTheme="minorHAnsi" w:eastAsiaTheme="minorHAnsi" w:hAnsiTheme="minorHAnsi" w:cstheme="minorBidi"/>
          <w:sz w:val="22"/>
          <w:szCs w:val="22"/>
          <w:lang w:eastAsia="en-US"/>
        </w:rPr>
        <w:t>corps masculin</w:t>
      </w:r>
      <w:r w:rsidR="00095537">
        <w:rPr>
          <w:rFonts w:asciiTheme="minorHAnsi" w:eastAsiaTheme="minorHAnsi" w:hAnsiTheme="minorHAnsi" w:cstheme="minorBidi"/>
          <w:sz w:val="22"/>
          <w:szCs w:val="22"/>
          <w:lang w:eastAsia="en-US"/>
        </w:rPr>
        <w:t xml:space="preserve"> – nous sommes toujours en présente de </w:t>
      </w:r>
      <w:r w:rsidR="00E449BD" w:rsidRPr="00373DA4">
        <w:rPr>
          <w:rFonts w:asciiTheme="minorHAnsi" w:eastAsiaTheme="minorHAnsi" w:hAnsiTheme="minorHAnsi" w:cstheme="minorBidi"/>
          <w:sz w:val="22"/>
          <w:szCs w:val="22"/>
          <w:lang w:eastAsia="en-US"/>
        </w:rPr>
        <w:t xml:space="preserve">la même théorie d'accumulation. Quand il n’y a pas d’excès de glucides en provenance des aliments, la nourriture sucrée que </w:t>
      </w:r>
      <w:r w:rsidR="00496239">
        <w:rPr>
          <w:rFonts w:asciiTheme="minorHAnsi" w:eastAsiaTheme="minorHAnsi" w:hAnsiTheme="minorHAnsi" w:cstheme="minorBidi"/>
          <w:sz w:val="22"/>
          <w:szCs w:val="22"/>
          <w:lang w:eastAsia="en-US"/>
        </w:rPr>
        <w:t xml:space="preserve">les femmes </w:t>
      </w:r>
      <w:r w:rsidR="00E449BD" w:rsidRPr="00373DA4">
        <w:rPr>
          <w:rFonts w:asciiTheme="minorHAnsi" w:eastAsiaTheme="minorHAnsi" w:hAnsiTheme="minorHAnsi" w:cstheme="minorBidi"/>
          <w:sz w:val="22"/>
          <w:szCs w:val="22"/>
          <w:lang w:eastAsia="en-US"/>
        </w:rPr>
        <w:t>mange</w:t>
      </w:r>
      <w:r w:rsidR="00496239">
        <w:rPr>
          <w:rFonts w:asciiTheme="minorHAnsi" w:eastAsiaTheme="minorHAnsi" w:hAnsiTheme="minorHAnsi" w:cstheme="minorBidi"/>
          <w:sz w:val="22"/>
          <w:szCs w:val="22"/>
          <w:lang w:eastAsia="en-US"/>
        </w:rPr>
        <w:t>nt</w:t>
      </w:r>
      <w:r w:rsidR="00E449BD" w:rsidRPr="00373DA4">
        <w:rPr>
          <w:rFonts w:asciiTheme="minorHAnsi" w:eastAsiaTheme="minorHAnsi" w:hAnsiTheme="minorHAnsi" w:cstheme="minorBidi"/>
          <w:sz w:val="22"/>
          <w:szCs w:val="22"/>
          <w:lang w:eastAsia="en-US"/>
        </w:rPr>
        <w:t xml:space="preserve"> alors </w:t>
      </w:r>
      <w:r w:rsidR="00496239">
        <w:rPr>
          <w:rFonts w:asciiTheme="minorHAnsi" w:eastAsiaTheme="minorHAnsi" w:hAnsiTheme="minorHAnsi" w:cstheme="minorBidi"/>
          <w:sz w:val="22"/>
          <w:szCs w:val="22"/>
          <w:lang w:eastAsia="en-US"/>
        </w:rPr>
        <w:t>s</w:t>
      </w:r>
      <w:r w:rsidR="00E449BD" w:rsidRPr="00373DA4">
        <w:rPr>
          <w:rFonts w:asciiTheme="minorHAnsi" w:eastAsiaTheme="minorHAnsi" w:hAnsiTheme="minorHAnsi" w:cstheme="minorBidi"/>
          <w:sz w:val="22"/>
          <w:szCs w:val="22"/>
          <w:lang w:eastAsia="en-US"/>
        </w:rPr>
        <w:t xml:space="preserve">e transforme beaucoup plus facilement en glycogène musculaire que chez les hommes. </w:t>
      </w:r>
      <w:r w:rsidR="00496239">
        <w:rPr>
          <w:rFonts w:asciiTheme="minorHAnsi" w:eastAsiaTheme="minorHAnsi" w:hAnsiTheme="minorHAnsi" w:cstheme="minorBidi"/>
          <w:sz w:val="22"/>
          <w:szCs w:val="22"/>
          <w:lang w:eastAsia="en-US"/>
        </w:rPr>
        <w:t>L’objectif</w:t>
      </w:r>
      <w:r w:rsidR="00E449BD" w:rsidRPr="00373DA4">
        <w:rPr>
          <w:rFonts w:asciiTheme="minorHAnsi" w:eastAsiaTheme="minorHAnsi" w:hAnsiTheme="minorHAnsi" w:cstheme="minorBidi"/>
          <w:sz w:val="22"/>
          <w:szCs w:val="22"/>
          <w:lang w:eastAsia="en-US"/>
        </w:rPr>
        <w:t xml:space="preserve"> </w:t>
      </w:r>
      <w:r w:rsidR="00D05FEB">
        <w:rPr>
          <w:rFonts w:asciiTheme="minorHAnsi" w:eastAsiaTheme="minorHAnsi" w:hAnsiTheme="minorHAnsi" w:cstheme="minorBidi"/>
          <w:sz w:val="22"/>
          <w:szCs w:val="22"/>
          <w:lang w:eastAsia="en-US"/>
        </w:rPr>
        <w:t xml:space="preserve">alors </w:t>
      </w:r>
      <w:r w:rsidR="00E449BD" w:rsidRPr="00373DA4">
        <w:rPr>
          <w:rFonts w:asciiTheme="minorHAnsi" w:eastAsiaTheme="minorHAnsi" w:hAnsiTheme="minorHAnsi" w:cstheme="minorBidi"/>
          <w:sz w:val="22"/>
          <w:szCs w:val="22"/>
          <w:lang w:eastAsia="en-US"/>
        </w:rPr>
        <w:t>est de faire en sorte que les glucides consomm</w:t>
      </w:r>
      <w:r w:rsidR="00496239">
        <w:rPr>
          <w:rFonts w:asciiTheme="minorHAnsi" w:eastAsiaTheme="minorHAnsi" w:hAnsiTheme="minorHAnsi" w:cstheme="minorBidi"/>
          <w:sz w:val="22"/>
          <w:szCs w:val="22"/>
          <w:lang w:eastAsia="en-US"/>
        </w:rPr>
        <w:t>és</w:t>
      </w:r>
      <w:r w:rsidR="00E449BD" w:rsidRPr="00373DA4">
        <w:rPr>
          <w:rFonts w:asciiTheme="minorHAnsi" w:eastAsiaTheme="minorHAnsi" w:hAnsiTheme="minorHAnsi" w:cstheme="minorBidi"/>
          <w:sz w:val="22"/>
          <w:szCs w:val="22"/>
          <w:lang w:eastAsia="en-US"/>
        </w:rPr>
        <w:t xml:space="preserve"> se transforment en glycogène musculaire, et </w:t>
      </w:r>
      <w:r w:rsidR="00496239">
        <w:rPr>
          <w:rFonts w:asciiTheme="minorHAnsi" w:eastAsiaTheme="minorHAnsi" w:hAnsiTheme="minorHAnsi" w:cstheme="minorBidi"/>
          <w:sz w:val="22"/>
          <w:szCs w:val="22"/>
          <w:lang w:eastAsia="en-US"/>
        </w:rPr>
        <w:t xml:space="preserve">non </w:t>
      </w:r>
      <w:r w:rsidR="00E449BD" w:rsidRPr="00373DA4">
        <w:rPr>
          <w:rFonts w:asciiTheme="minorHAnsi" w:eastAsiaTheme="minorHAnsi" w:hAnsiTheme="minorHAnsi" w:cstheme="minorBidi"/>
          <w:sz w:val="22"/>
          <w:szCs w:val="22"/>
          <w:lang w:eastAsia="en-US"/>
        </w:rPr>
        <w:t>pas en tissu adipeux</w:t>
      </w:r>
      <w:r w:rsidR="00D05FEB">
        <w:rPr>
          <w:rFonts w:asciiTheme="minorHAnsi" w:eastAsiaTheme="minorHAnsi" w:hAnsiTheme="minorHAnsi" w:cstheme="minorBidi"/>
          <w:sz w:val="22"/>
          <w:szCs w:val="22"/>
          <w:lang w:eastAsia="en-US"/>
        </w:rPr>
        <w:t>, pour une utilisation plus facile et rapide par l’organisme</w:t>
      </w:r>
      <w:r w:rsidR="00E449BD" w:rsidRPr="00373DA4">
        <w:rPr>
          <w:rFonts w:asciiTheme="minorHAnsi" w:eastAsiaTheme="minorHAnsi" w:hAnsiTheme="minorHAnsi" w:cstheme="minorBidi"/>
          <w:sz w:val="22"/>
          <w:szCs w:val="22"/>
          <w:lang w:eastAsia="en-US"/>
        </w:rPr>
        <w:t>.</w:t>
      </w:r>
      <w:r w:rsidR="00E449BD" w:rsidRPr="00373DA4">
        <w:rPr>
          <w:rFonts w:asciiTheme="minorHAnsi" w:eastAsiaTheme="minorHAnsi" w:hAnsiTheme="minorHAnsi" w:cstheme="minorBidi"/>
          <w:sz w:val="22"/>
          <w:szCs w:val="22"/>
          <w:lang w:eastAsia="en-US"/>
        </w:rPr>
        <w:br/>
      </w:r>
      <w:r w:rsidR="00E449BD" w:rsidRPr="00B4326C">
        <w:rPr>
          <w:rFonts w:asciiTheme="minorHAnsi" w:eastAsiaTheme="minorHAnsi" w:hAnsiTheme="minorHAnsi" w:cstheme="minorBidi"/>
          <w:sz w:val="22"/>
          <w:szCs w:val="22"/>
          <w:lang w:eastAsia="en-US"/>
        </w:rPr>
        <w:t>Les femmes dans ce cas ont un avantage certain, parce que leurs muscles absorbent le glycogène bien mieux que les muscles du corps masculin. Et ceci peut être utilisé correctement en composant de bons programmes d’entrainement pour femmes</w:t>
      </w:r>
      <w:r w:rsidR="00AF1BCC">
        <w:rPr>
          <w:rFonts w:asciiTheme="minorHAnsi" w:eastAsiaTheme="minorHAnsi" w:hAnsiTheme="minorHAnsi" w:cstheme="minorBidi"/>
          <w:sz w:val="22"/>
          <w:szCs w:val="22"/>
          <w:lang w:eastAsia="en-US"/>
        </w:rPr>
        <w:t xml:space="preserve">. On peut dire qu’il </w:t>
      </w:r>
      <w:r w:rsidR="00E449BD" w:rsidRPr="00B4326C">
        <w:rPr>
          <w:rFonts w:asciiTheme="minorHAnsi" w:eastAsiaTheme="minorHAnsi" w:hAnsiTheme="minorHAnsi" w:cstheme="minorBidi"/>
          <w:sz w:val="22"/>
          <w:szCs w:val="22"/>
          <w:lang w:eastAsia="en-US"/>
        </w:rPr>
        <w:t xml:space="preserve">existe un </w:t>
      </w:r>
      <w:r w:rsidR="00AF1BCC">
        <w:rPr>
          <w:rFonts w:asciiTheme="minorHAnsi" w:eastAsiaTheme="minorHAnsi" w:hAnsiTheme="minorHAnsi" w:cstheme="minorBidi"/>
          <w:sz w:val="22"/>
          <w:szCs w:val="22"/>
          <w:lang w:eastAsia="en-US"/>
        </w:rPr>
        <w:t xml:space="preserve">schéma de </w:t>
      </w:r>
      <w:r w:rsidR="00E449BD" w:rsidRPr="00B4326C">
        <w:rPr>
          <w:rFonts w:asciiTheme="minorHAnsi" w:eastAsiaTheme="minorHAnsi" w:hAnsiTheme="minorHAnsi" w:cstheme="minorBidi"/>
          <w:sz w:val="22"/>
          <w:szCs w:val="22"/>
          <w:lang w:eastAsia="en-US"/>
        </w:rPr>
        <w:t xml:space="preserve">système d’entrainement </w:t>
      </w:r>
      <w:r w:rsidR="00AF1BCC">
        <w:rPr>
          <w:rFonts w:asciiTheme="minorHAnsi" w:eastAsiaTheme="minorHAnsi" w:hAnsiTheme="minorHAnsi" w:cstheme="minorBidi"/>
          <w:sz w:val="22"/>
          <w:szCs w:val="22"/>
          <w:lang w:eastAsia="en-US"/>
        </w:rPr>
        <w:t xml:space="preserve">idéal </w:t>
      </w:r>
      <w:r w:rsidR="00E449BD" w:rsidRPr="00B4326C">
        <w:rPr>
          <w:rFonts w:asciiTheme="minorHAnsi" w:eastAsiaTheme="minorHAnsi" w:hAnsiTheme="minorHAnsi" w:cstheme="minorBidi"/>
          <w:sz w:val="22"/>
          <w:szCs w:val="22"/>
          <w:lang w:eastAsia="en-US"/>
        </w:rPr>
        <w:t xml:space="preserve">pour femmes, qui conduit </w:t>
      </w:r>
      <w:r w:rsidR="00CE0805">
        <w:rPr>
          <w:rFonts w:asciiTheme="minorHAnsi" w:eastAsiaTheme="minorHAnsi" w:hAnsiTheme="minorHAnsi" w:cstheme="minorBidi"/>
          <w:sz w:val="22"/>
          <w:szCs w:val="22"/>
          <w:lang w:eastAsia="en-US"/>
        </w:rPr>
        <w:t>justement</w:t>
      </w:r>
      <w:r w:rsidR="00E449BD" w:rsidRPr="00B4326C">
        <w:rPr>
          <w:rFonts w:asciiTheme="minorHAnsi" w:eastAsiaTheme="minorHAnsi" w:hAnsiTheme="minorHAnsi" w:cstheme="minorBidi"/>
          <w:sz w:val="22"/>
          <w:szCs w:val="22"/>
          <w:lang w:eastAsia="en-US"/>
        </w:rPr>
        <w:t xml:space="preserve"> </w:t>
      </w:r>
      <w:r w:rsidR="00AF1BCC">
        <w:rPr>
          <w:rFonts w:asciiTheme="minorHAnsi" w:eastAsiaTheme="minorHAnsi" w:hAnsiTheme="minorHAnsi" w:cstheme="minorBidi"/>
          <w:sz w:val="22"/>
          <w:szCs w:val="22"/>
          <w:lang w:eastAsia="en-US"/>
        </w:rPr>
        <w:t xml:space="preserve">à </w:t>
      </w:r>
      <w:r w:rsidR="00E449BD" w:rsidRPr="00B4326C">
        <w:rPr>
          <w:rFonts w:asciiTheme="minorHAnsi" w:eastAsiaTheme="minorHAnsi" w:hAnsiTheme="minorHAnsi" w:cstheme="minorBidi"/>
          <w:sz w:val="22"/>
          <w:szCs w:val="22"/>
          <w:lang w:eastAsia="en-US"/>
        </w:rPr>
        <w:t>cette accumulation de glycogène musculaire</w:t>
      </w:r>
      <w:r w:rsidR="00CE0805">
        <w:rPr>
          <w:rFonts w:asciiTheme="minorHAnsi" w:eastAsiaTheme="minorHAnsi" w:hAnsiTheme="minorHAnsi" w:cstheme="minorBidi"/>
          <w:sz w:val="22"/>
          <w:szCs w:val="22"/>
          <w:lang w:eastAsia="en-US"/>
        </w:rPr>
        <w:t xml:space="preserve"> </w:t>
      </w:r>
      <w:r w:rsidR="00AF1BCC">
        <w:rPr>
          <w:rFonts w:asciiTheme="minorHAnsi" w:eastAsiaTheme="minorHAnsi" w:hAnsiTheme="minorHAnsi" w:cstheme="minorBidi"/>
          <w:sz w:val="22"/>
          <w:szCs w:val="22"/>
          <w:lang w:eastAsia="en-US"/>
        </w:rPr>
        <w:t xml:space="preserve">– et non de tissu adipeux - </w:t>
      </w:r>
      <w:r w:rsidR="00CE0805">
        <w:rPr>
          <w:rFonts w:asciiTheme="minorHAnsi" w:eastAsiaTheme="minorHAnsi" w:hAnsiTheme="minorHAnsi" w:cstheme="minorBidi"/>
          <w:sz w:val="22"/>
          <w:szCs w:val="22"/>
          <w:lang w:eastAsia="en-US"/>
        </w:rPr>
        <w:t xml:space="preserve">et qui permet une progression bien plus rapide que les méthodes </w:t>
      </w:r>
      <w:r w:rsidR="00AF1BCC">
        <w:rPr>
          <w:rFonts w:asciiTheme="minorHAnsi" w:eastAsiaTheme="minorHAnsi" w:hAnsiTheme="minorHAnsi" w:cstheme="minorBidi"/>
          <w:sz w:val="22"/>
          <w:szCs w:val="22"/>
          <w:lang w:eastAsia="en-US"/>
        </w:rPr>
        <w:t xml:space="preserve">d’entrainement </w:t>
      </w:r>
      <w:r w:rsidR="00CE0805">
        <w:rPr>
          <w:rFonts w:asciiTheme="minorHAnsi" w:eastAsiaTheme="minorHAnsi" w:hAnsiTheme="minorHAnsi" w:cstheme="minorBidi"/>
          <w:sz w:val="22"/>
          <w:szCs w:val="22"/>
          <w:lang w:eastAsia="en-US"/>
        </w:rPr>
        <w:t>traditionnelles</w:t>
      </w:r>
      <w:r w:rsidR="00E449BD" w:rsidRPr="00B4326C">
        <w:rPr>
          <w:rFonts w:asciiTheme="minorHAnsi" w:eastAsiaTheme="minorHAnsi" w:hAnsiTheme="minorHAnsi" w:cstheme="minorBidi"/>
          <w:sz w:val="22"/>
          <w:szCs w:val="22"/>
          <w:lang w:eastAsia="en-US"/>
        </w:rPr>
        <w:t xml:space="preserve">. </w:t>
      </w:r>
    </w:p>
    <w:p w:rsidR="00E449BD" w:rsidRPr="00684B8C" w:rsidRDefault="00E449BD" w:rsidP="00E449BD">
      <w:pPr>
        <w:pStyle w:val="NormalWeb"/>
        <w:rPr>
          <w:rFonts w:asciiTheme="minorHAnsi" w:eastAsiaTheme="minorHAnsi" w:hAnsiTheme="minorHAnsi" w:cstheme="minorBidi"/>
          <w:sz w:val="22"/>
          <w:szCs w:val="22"/>
          <w:lang w:eastAsia="en-US"/>
        </w:rPr>
      </w:pPr>
      <w:proofErr w:type="spellStart"/>
      <w:r w:rsidRPr="00684B8C">
        <w:rPr>
          <w:rFonts w:asciiTheme="minorHAnsi" w:eastAsiaTheme="minorHAnsi" w:hAnsiTheme="minorHAnsi" w:cstheme="minorBidi"/>
          <w:sz w:val="22"/>
          <w:szCs w:val="22"/>
          <w:lang w:eastAsia="en-US"/>
        </w:rPr>
        <w:t>Tchoumatchenko</w:t>
      </w:r>
      <w:proofErr w:type="spellEnd"/>
      <w:r w:rsidRPr="00684B8C">
        <w:rPr>
          <w:rFonts w:asciiTheme="minorHAnsi" w:eastAsiaTheme="minorHAnsi" w:hAnsiTheme="minorHAnsi" w:cstheme="minorBidi"/>
          <w:sz w:val="22"/>
          <w:szCs w:val="22"/>
          <w:lang w:eastAsia="en-US"/>
        </w:rPr>
        <w:t xml:space="preserve"> Denis, www.deniss.org. </w:t>
      </w:r>
    </w:p>
    <w:p w:rsidR="00474952" w:rsidRPr="00E449BD" w:rsidRDefault="00474952">
      <w:pPr>
        <w:rPr>
          <w:lang w:val="en-US"/>
        </w:rPr>
      </w:pPr>
      <w:bookmarkStart w:id="0" w:name="_GoBack"/>
      <w:bookmarkEnd w:id="0"/>
    </w:p>
    <w:sectPr w:rsidR="00474952" w:rsidRPr="00E44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BD"/>
    <w:rsid w:val="00053BF4"/>
    <w:rsid w:val="00095537"/>
    <w:rsid w:val="00101C8D"/>
    <w:rsid w:val="0018154B"/>
    <w:rsid w:val="003D636E"/>
    <w:rsid w:val="004108AB"/>
    <w:rsid w:val="00474952"/>
    <w:rsid w:val="00490449"/>
    <w:rsid w:val="00496239"/>
    <w:rsid w:val="00520442"/>
    <w:rsid w:val="00551C82"/>
    <w:rsid w:val="005A72BF"/>
    <w:rsid w:val="005B20F7"/>
    <w:rsid w:val="005B2D82"/>
    <w:rsid w:val="005E481C"/>
    <w:rsid w:val="00684B8C"/>
    <w:rsid w:val="00715CEF"/>
    <w:rsid w:val="0073730F"/>
    <w:rsid w:val="00805D43"/>
    <w:rsid w:val="00807610"/>
    <w:rsid w:val="008F7CE8"/>
    <w:rsid w:val="00942F15"/>
    <w:rsid w:val="00954267"/>
    <w:rsid w:val="00957AA0"/>
    <w:rsid w:val="009A1250"/>
    <w:rsid w:val="009B5553"/>
    <w:rsid w:val="009F3842"/>
    <w:rsid w:val="00A04892"/>
    <w:rsid w:val="00A0778A"/>
    <w:rsid w:val="00AF1BCC"/>
    <w:rsid w:val="00B1518B"/>
    <w:rsid w:val="00B25C80"/>
    <w:rsid w:val="00B658D3"/>
    <w:rsid w:val="00BA51EA"/>
    <w:rsid w:val="00BD02F1"/>
    <w:rsid w:val="00BD3465"/>
    <w:rsid w:val="00BD620F"/>
    <w:rsid w:val="00BE19FC"/>
    <w:rsid w:val="00C8664B"/>
    <w:rsid w:val="00CE0805"/>
    <w:rsid w:val="00CE72A1"/>
    <w:rsid w:val="00D05FEB"/>
    <w:rsid w:val="00D468E2"/>
    <w:rsid w:val="00DC4EFA"/>
    <w:rsid w:val="00E10FDA"/>
    <w:rsid w:val="00E449BD"/>
    <w:rsid w:val="00E9237B"/>
    <w:rsid w:val="00F538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449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57A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449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57A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1019</Words>
  <Characters>5608</Characters>
  <Application>Microsoft Office Word</Application>
  <DocSecurity>0</DocSecurity>
  <Lines>46</Lines>
  <Paragraphs>13</Paragraphs>
  <ScaleCrop>false</ScaleCrop>
  <Company>Médiane Système</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Denis TCHOUMATCHENKO</cp:lastModifiedBy>
  <cp:revision>47</cp:revision>
  <dcterms:created xsi:type="dcterms:W3CDTF">2016-01-12T16:29:00Z</dcterms:created>
  <dcterms:modified xsi:type="dcterms:W3CDTF">2016-01-13T14:30:00Z</dcterms:modified>
</cp:coreProperties>
</file>