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D7" w:rsidRPr="00E735C0" w:rsidRDefault="000E47D7" w:rsidP="000E47D7">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sidRPr="00E735C0">
        <w:rPr>
          <w:rFonts w:ascii="coresansm65bold" w:eastAsia="Times New Roman" w:hAnsi="coresansm65bold" w:cs="Times New Roman"/>
          <w:b/>
          <w:bCs/>
          <w:color w:val="4C4C4C"/>
          <w:kern w:val="36"/>
          <w:sz w:val="48"/>
          <w:szCs w:val="48"/>
        </w:rPr>
        <w:t>Le rôle hormonal dans le processus de la perte de tissus adipeux. Partie 2.</w:t>
      </w:r>
    </w:p>
    <w:p w:rsidR="000E47D7" w:rsidRDefault="000E47D7" w:rsidP="000E47D7">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sidRPr="00E735C0">
        <w:rPr>
          <w:rFonts w:ascii="CoreSansM55Medium" w:eastAsia="Times New Roman" w:hAnsi="CoreSansM55Medium" w:cs="Times New Roman"/>
          <w:b/>
          <w:bCs/>
          <w:i/>
          <w:iCs/>
          <w:color w:val="4C4C4C"/>
          <w:sz w:val="21"/>
          <w:szCs w:val="21"/>
        </w:rPr>
        <w:t>Les hormones corporelles régulent tous les processus qui se passent dans notre corps. Il est important de comprendre leur action sur la perte de poids adipeux et aussi connaitre les façons d’optimiser leur production afin d’</w:t>
      </w:r>
      <w:r w:rsidR="00655A02" w:rsidRPr="00E735C0">
        <w:rPr>
          <w:rFonts w:ascii="CoreSansM55Medium" w:eastAsia="Times New Roman" w:hAnsi="CoreSansM55Medium" w:cs="Times New Roman"/>
          <w:b/>
          <w:bCs/>
          <w:i/>
          <w:iCs/>
          <w:color w:val="4C4C4C"/>
          <w:sz w:val="21"/>
          <w:szCs w:val="21"/>
        </w:rPr>
        <w:t>augmenter</w:t>
      </w:r>
      <w:r w:rsidRPr="00E735C0">
        <w:rPr>
          <w:rFonts w:ascii="CoreSansM55Medium" w:eastAsia="Times New Roman" w:hAnsi="CoreSansM55Medium" w:cs="Times New Roman"/>
          <w:b/>
          <w:bCs/>
          <w:i/>
          <w:iCs/>
          <w:color w:val="4C4C4C"/>
          <w:sz w:val="21"/>
          <w:szCs w:val="21"/>
        </w:rPr>
        <w:t xml:space="preserve"> le</w:t>
      </w:r>
      <w:r w:rsidR="00EC0E50">
        <w:rPr>
          <w:rFonts w:ascii="CoreSansM55Medium" w:eastAsia="Times New Roman" w:hAnsi="CoreSansM55Medium" w:cs="Times New Roman"/>
          <w:b/>
          <w:bCs/>
          <w:i/>
          <w:iCs/>
          <w:color w:val="4C4C4C"/>
          <w:sz w:val="21"/>
          <w:szCs w:val="21"/>
        </w:rPr>
        <w:t>ur</w:t>
      </w:r>
      <w:r w:rsidRPr="00E735C0">
        <w:rPr>
          <w:rFonts w:ascii="CoreSansM55Medium" w:eastAsia="Times New Roman" w:hAnsi="CoreSansM55Medium" w:cs="Times New Roman"/>
          <w:b/>
          <w:bCs/>
          <w:i/>
          <w:iCs/>
          <w:color w:val="4C4C4C"/>
          <w:sz w:val="21"/>
          <w:szCs w:val="21"/>
        </w:rPr>
        <w:t xml:space="preserve"> niveau, le tout pour stimuler efficacement et au maximum cette perte adipeuse souhaitée. </w:t>
      </w:r>
    </w:p>
    <w:p w:rsidR="0083595C" w:rsidRPr="00E735C0" w:rsidRDefault="0083595C" w:rsidP="000E47D7">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p>
    <w:p w:rsidR="000E47D7" w:rsidRPr="00E735C0" w:rsidRDefault="000E47D7" w:rsidP="000E47D7">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Voici la suite de notre liste hormonale contenant les hormones qui jouent un rôle très important dans la perte de tissu adipeux, directement ou indirectement. Il est donc très important de connaitre </w:t>
      </w:r>
      <w:r w:rsidR="0056344D">
        <w:rPr>
          <w:rFonts w:ascii="Times New Roman" w:eastAsia="Times New Roman" w:hAnsi="Times New Roman" w:cs="Times New Roman"/>
          <w:sz w:val="24"/>
          <w:szCs w:val="24"/>
          <w:lang w:eastAsia="fr-FR"/>
        </w:rPr>
        <w:t xml:space="preserve">ces hormones </w:t>
      </w:r>
      <w:r w:rsidRPr="00E735C0">
        <w:rPr>
          <w:rFonts w:ascii="Times New Roman" w:eastAsia="Times New Roman" w:hAnsi="Times New Roman" w:cs="Times New Roman"/>
          <w:sz w:val="24"/>
          <w:szCs w:val="24"/>
          <w:lang w:eastAsia="fr-FR"/>
        </w:rPr>
        <w:t xml:space="preserve">et </w:t>
      </w:r>
      <w:r w:rsidR="0056344D">
        <w:rPr>
          <w:rFonts w:ascii="Times New Roman" w:eastAsia="Times New Roman" w:hAnsi="Times New Roman" w:cs="Times New Roman"/>
          <w:sz w:val="24"/>
          <w:szCs w:val="24"/>
          <w:lang w:eastAsia="fr-FR"/>
        </w:rPr>
        <w:t xml:space="preserve">de </w:t>
      </w:r>
      <w:r w:rsidRPr="00E735C0">
        <w:rPr>
          <w:rFonts w:ascii="Times New Roman" w:eastAsia="Times New Roman" w:hAnsi="Times New Roman" w:cs="Times New Roman"/>
          <w:sz w:val="24"/>
          <w:szCs w:val="24"/>
          <w:lang w:eastAsia="fr-FR"/>
        </w:rPr>
        <w:t xml:space="preserve">savoir comment optimiser leur </w:t>
      </w:r>
      <w:r w:rsidR="00655A02" w:rsidRPr="00E735C0">
        <w:rPr>
          <w:rFonts w:ascii="Times New Roman" w:eastAsia="Times New Roman" w:hAnsi="Times New Roman" w:cs="Times New Roman"/>
          <w:sz w:val="24"/>
          <w:szCs w:val="24"/>
          <w:lang w:eastAsia="fr-FR"/>
        </w:rPr>
        <w:t>sécrétion</w:t>
      </w:r>
      <w:r w:rsidRPr="00E735C0">
        <w:rPr>
          <w:rFonts w:ascii="Times New Roman" w:eastAsia="Times New Roman" w:hAnsi="Times New Roman" w:cs="Times New Roman"/>
          <w:sz w:val="24"/>
          <w:szCs w:val="24"/>
          <w:lang w:eastAsia="fr-FR"/>
        </w:rPr>
        <w:t xml:space="preserve"> au mieux</w:t>
      </w:r>
      <w:r w:rsidR="0056344D">
        <w:rPr>
          <w:rFonts w:ascii="Times New Roman" w:eastAsia="Times New Roman" w:hAnsi="Times New Roman" w:cs="Times New Roman"/>
          <w:sz w:val="24"/>
          <w:szCs w:val="24"/>
          <w:lang w:eastAsia="fr-FR"/>
        </w:rPr>
        <w:t xml:space="preserve"> afin de favoriser votre progression</w:t>
      </w:r>
      <w:r w:rsidRPr="00E735C0">
        <w:rPr>
          <w:rFonts w:ascii="Times New Roman" w:eastAsia="Times New Roman" w:hAnsi="Times New Roman" w:cs="Times New Roman"/>
          <w:sz w:val="24"/>
          <w:szCs w:val="24"/>
          <w:lang w:eastAsia="fr-FR"/>
        </w:rPr>
        <w:t>.</w:t>
      </w:r>
    </w:p>
    <w:p w:rsidR="004A7044" w:rsidRDefault="0083595C" w:rsidP="004A7044">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8240" behindDoc="0" locked="0" layoutInCell="1" allowOverlap="1" wp14:anchorId="00CFC3C0" wp14:editId="3D953A59">
            <wp:simplePos x="0" y="0"/>
            <wp:positionH relativeFrom="column">
              <wp:posOffset>-1905</wp:posOffset>
            </wp:positionH>
            <wp:positionV relativeFrom="paragraph">
              <wp:posOffset>569595</wp:posOffset>
            </wp:positionV>
            <wp:extent cx="3700145" cy="2774950"/>
            <wp:effectExtent l="0" t="0" r="0" b="6350"/>
            <wp:wrapSquare wrapText="bothSides"/>
            <wp:docPr id="1" name="Picture 1" descr="Résultat de recherche d'images pour &quot;insul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insulin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145" cy="277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7D7" w:rsidRPr="00E735C0">
        <w:rPr>
          <w:rFonts w:ascii="Times New Roman" w:eastAsia="Times New Roman" w:hAnsi="Times New Roman" w:cs="Times New Roman"/>
          <w:sz w:val="24"/>
          <w:szCs w:val="24"/>
          <w:lang w:eastAsia="fr-FR"/>
        </w:rPr>
        <w:t>7) L'</w:t>
      </w:r>
      <w:r w:rsidR="000E47D7" w:rsidRPr="007D1173">
        <w:rPr>
          <w:rFonts w:ascii="Times New Roman" w:eastAsia="Times New Roman" w:hAnsi="Times New Roman" w:cs="Times New Roman"/>
          <w:b/>
          <w:sz w:val="24"/>
          <w:szCs w:val="24"/>
          <w:lang w:eastAsia="fr-FR"/>
        </w:rPr>
        <w:t>insuline</w:t>
      </w:r>
      <w:r w:rsidR="000E47D7" w:rsidRPr="00E735C0">
        <w:rPr>
          <w:rFonts w:ascii="Times New Roman" w:eastAsia="Times New Roman" w:hAnsi="Times New Roman" w:cs="Times New Roman"/>
          <w:sz w:val="24"/>
          <w:szCs w:val="24"/>
          <w:lang w:eastAsia="fr-FR"/>
        </w:rPr>
        <w:t xml:space="preserve"> est </w:t>
      </w:r>
      <w:r w:rsidR="00655A02">
        <w:rPr>
          <w:rFonts w:ascii="Times New Roman" w:eastAsia="Times New Roman" w:hAnsi="Times New Roman" w:cs="Times New Roman"/>
          <w:sz w:val="24"/>
          <w:szCs w:val="24"/>
          <w:lang w:eastAsia="fr-FR"/>
        </w:rPr>
        <w:t>secrétée</w:t>
      </w:r>
      <w:r w:rsidR="000E47D7">
        <w:rPr>
          <w:rFonts w:ascii="Times New Roman" w:eastAsia="Times New Roman" w:hAnsi="Times New Roman" w:cs="Times New Roman"/>
          <w:sz w:val="24"/>
          <w:szCs w:val="24"/>
          <w:lang w:eastAsia="fr-FR"/>
        </w:rPr>
        <w:t xml:space="preserve"> par le pancréas, et c’est une hormone directement responsable de </w:t>
      </w:r>
      <w:r w:rsidR="00EC0E50">
        <w:rPr>
          <w:rFonts w:ascii="Times New Roman" w:eastAsia="Times New Roman" w:hAnsi="Times New Roman" w:cs="Times New Roman"/>
          <w:sz w:val="24"/>
          <w:szCs w:val="24"/>
          <w:lang w:eastAsia="fr-FR"/>
        </w:rPr>
        <w:t xml:space="preserve">la quantité et de stockage de </w:t>
      </w:r>
      <w:r w:rsidR="000E47D7">
        <w:rPr>
          <w:rFonts w:ascii="Times New Roman" w:eastAsia="Times New Roman" w:hAnsi="Times New Roman" w:cs="Times New Roman"/>
          <w:sz w:val="24"/>
          <w:szCs w:val="24"/>
          <w:lang w:eastAsia="fr-FR"/>
        </w:rPr>
        <w:t xml:space="preserve">votre tissu adipeux. </w:t>
      </w:r>
      <w:r w:rsidR="004A7044">
        <w:rPr>
          <w:rFonts w:ascii="Times New Roman" w:eastAsia="Times New Roman" w:hAnsi="Times New Roman" w:cs="Times New Roman"/>
          <w:sz w:val="24"/>
          <w:szCs w:val="24"/>
          <w:lang w:eastAsia="fr-FR"/>
        </w:rPr>
        <w:t xml:space="preserve">Elle </w:t>
      </w:r>
      <w:r w:rsidR="004A7044" w:rsidRPr="004A7044">
        <w:rPr>
          <w:rFonts w:ascii="Times New Roman" w:eastAsia="Times New Roman" w:hAnsi="Times New Roman" w:cs="Times New Roman"/>
          <w:sz w:val="24"/>
          <w:szCs w:val="24"/>
          <w:lang w:eastAsia="fr-FR"/>
        </w:rPr>
        <w:t>a pour effet de stimuler l'</w:t>
      </w:r>
      <w:hyperlink r:id="rId7" w:tooltip="Anabolisme" w:history="1">
        <w:r w:rsidR="004A7044" w:rsidRPr="004A7044">
          <w:rPr>
            <w:rFonts w:ascii="Times New Roman" w:eastAsia="Times New Roman" w:hAnsi="Times New Roman" w:cs="Times New Roman"/>
            <w:sz w:val="24"/>
            <w:szCs w:val="24"/>
            <w:lang w:eastAsia="fr-FR"/>
          </w:rPr>
          <w:t>anabolisme</w:t>
        </w:r>
      </w:hyperlink>
      <w:r w:rsidR="004A7044" w:rsidRPr="004A7044">
        <w:rPr>
          <w:rFonts w:ascii="Times New Roman" w:eastAsia="Times New Roman" w:hAnsi="Times New Roman" w:cs="Times New Roman"/>
          <w:sz w:val="24"/>
          <w:szCs w:val="24"/>
          <w:lang w:eastAsia="fr-FR"/>
        </w:rPr>
        <w:t xml:space="preserve"> des cellules, ce qui en fait une hormone anabolisante ; à l'inverse, une faible concentration en insuline dans le sang favorise le </w:t>
      </w:r>
      <w:hyperlink r:id="rId8" w:tooltip="Catabolisme" w:history="1">
        <w:r w:rsidR="004A7044" w:rsidRPr="004A7044">
          <w:rPr>
            <w:rFonts w:ascii="Times New Roman" w:eastAsia="Times New Roman" w:hAnsi="Times New Roman" w:cs="Times New Roman"/>
            <w:sz w:val="24"/>
            <w:szCs w:val="24"/>
            <w:lang w:eastAsia="fr-FR"/>
          </w:rPr>
          <w:t>catabolisme</w:t>
        </w:r>
      </w:hyperlink>
      <w:r w:rsidR="004A7044" w:rsidRPr="004A7044">
        <w:rPr>
          <w:rFonts w:ascii="Times New Roman" w:eastAsia="Times New Roman" w:hAnsi="Times New Roman" w:cs="Times New Roman"/>
          <w:sz w:val="24"/>
          <w:szCs w:val="24"/>
          <w:lang w:eastAsia="fr-FR"/>
        </w:rPr>
        <w:t>, c'est-à-dire la dégradation des macromolécules biologiques en molécules plus petites.</w:t>
      </w:r>
      <w:r w:rsidR="004A7044">
        <w:rPr>
          <w:rFonts w:ascii="Times New Roman" w:eastAsia="Times New Roman" w:hAnsi="Times New Roman" w:cs="Times New Roman"/>
          <w:sz w:val="24"/>
          <w:szCs w:val="24"/>
          <w:lang w:eastAsia="fr-FR"/>
        </w:rPr>
        <w:t xml:space="preserve"> </w:t>
      </w:r>
    </w:p>
    <w:p w:rsidR="000E47D7" w:rsidRDefault="004A7044" w:rsidP="000E47D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L’insuline </w:t>
      </w:r>
      <w:r w:rsidR="000E47D7" w:rsidRPr="00E735C0">
        <w:rPr>
          <w:rFonts w:ascii="Times New Roman" w:eastAsia="Times New Roman" w:hAnsi="Times New Roman" w:cs="Times New Roman"/>
          <w:sz w:val="24"/>
          <w:szCs w:val="24"/>
          <w:lang w:eastAsia="fr-FR"/>
        </w:rPr>
        <w:t>régul</w:t>
      </w:r>
      <w:r w:rsidR="000E47D7">
        <w:rPr>
          <w:rFonts w:ascii="Times New Roman" w:eastAsia="Times New Roman" w:hAnsi="Times New Roman" w:cs="Times New Roman"/>
          <w:sz w:val="24"/>
          <w:szCs w:val="24"/>
          <w:lang w:eastAsia="fr-FR"/>
        </w:rPr>
        <w:t xml:space="preserve">e en premier lieu le </w:t>
      </w:r>
      <w:r w:rsidR="000E47D7" w:rsidRPr="00E735C0">
        <w:rPr>
          <w:rFonts w:ascii="Times New Roman" w:eastAsia="Times New Roman" w:hAnsi="Times New Roman" w:cs="Times New Roman"/>
          <w:sz w:val="24"/>
          <w:szCs w:val="24"/>
          <w:lang w:eastAsia="fr-FR"/>
        </w:rPr>
        <w:t>taux de sucre dans le sang</w:t>
      </w:r>
      <w:r w:rsidR="000E47D7">
        <w:rPr>
          <w:rFonts w:ascii="Times New Roman" w:eastAsia="Times New Roman" w:hAnsi="Times New Roman" w:cs="Times New Roman"/>
          <w:sz w:val="24"/>
          <w:szCs w:val="24"/>
          <w:lang w:eastAsia="fr-FR"/>
        </w:rPr>
        <w:t xml:space="preserve">, mais globalement elle joue </w:t>
      </w:r>
      <w:r w:rsidR="00EC0E50">
        <w:rPr>
          <w:rFonts w:ascii="Times New Roman" w:eastAsia="Times New Roman" w:hAnsi="Times New Roman" w:cs="Times New Roman"/>
          <w:sz w:val="24"/>
          <w:szCs w:val="24"/>
          <w:lang w:eastAsia="fr-FR"/>
        </w:rPr>
        <w:t xml:space="preserve">aussi </w:t>
      </w:r>
      <w:r w:rsidR="000E47D7" w:rsidRPr="00B220F3">
        <w:rPr>
          <w:rFonts w:ascii="Times New Roman" w:eastAsia="Times New Roman" w:hAnsi="Times New Roman" w:cs="Times New Roman"/>
          <w:sz w:val="24"/>
          <w:szCs w:val="24"/>
          <w:lang w:eastAsia="fr-FR"/>
        </w:rPr>
        <w:t xml:space="preserve">sur le </w:t>
      </w:r>
      <w:hyperlink r:id="rId9" w:tooltip="Métabolisme" w:history="1">
        <w:r w:rsidR="000E47D7" w:rsidRPr="00B220F3">
          <w:rPr>
            <w:rFonts w:ascii="Times New Roman" w:eastAsia="Times New Roman" w:hAnsi="Times New Roman" w:cs="Times New Roman"/>
            <w:sz w:val="24"/>
            <w:szCs w:val="24"/>
            <w:lang w:eastAsia="fr-FR"/>
          </w:rPr>
          <w:t>métabolisme</w:t>
        </w:r>
      </w:hyperlink>
      <w:r w:rsidR="000E47D7" w:rsidRPr="00B220F3">
        <w:rPr>
          <w:rFonts w:ascii="Times New Roman" w:eastAsia="Times New Roman" w:hAnsi="Times New Roman" w:cs="Times New Roman"/>
          <w:sz w:val="24"/>
          <w:szCs w:val="24"/>
          <w:lang w:eastAsia="fr-FR"/>
        </w:rPr>
        <w:t xml:space="preserve"> des </w:t>
      </w:r>
      <w:hyperlink r:id="rId10" w:tooltip="Glucide" w:history="1">
        <w:r w:rsidR="000E47D7" w:rsidRPr="00B220F3">
          <w:rPr>
            <w:rFonts w:ascii="Times New Roman" w:eastAsia="Times New Roman" w:hAnsi="Times New Roman" w:cs="Times New Roman"/>
            <w:sz w:val="24"/>
            <w:szCs w:val="24"/>
            <w:lang w:eastAsia="fr-FR"/>
          </w:rPr>
          <w:t>glucides</w:t>
        </w:r>
      </w:hyperlink>
      <w:r w:rsidR="000E47D7" w:rsidRPr="00B220F3">
        <w:rPr>
          <w:rFonts w:ascii="Times New Roman" w:eastAsia="Times New Roman" w:hAnsi="Times New Roman" w:cs="Times New Roman"/>
          <w:sz w:val="24"/>
          <w:szCs w:val="24"/>
          <w:lang w:eastAsia="fr-FR"/>
        </w:rPr>
        <w:t xml:space="preserve">, des </w:t>
      </w:r>
      <w:hyperlink r:id="rId11" w:tooltip="Lipide" w:history="1">
        <w:r w:rsidR="000E47D7" w:rsidRPr="00B220F3">
          <w:rPr>
            <w:rFonts w:ascii="Times New Roman" w:eastAsia="Times New Roman" w:hAnsi="Times New Roman" w:cs="Times New Roman"/>
            <w:sz w:val="24"/>
            <w:szCs w:val="24"/>
            <w:lang w:eastAsia="fr-FR"/>
          </w:rPr>
          <w:t>lipides</w:t>
        </w:r>
      </w:hyperlink>
      <w:r w:rsidR="000E47D7" w:rsidRPr="00B220F3">
        <w:rPr>
          <w:rFonts w:ascii="Times New Roman" w:eastAsia="Times New Roman" w:hAnsi="Times New Roman" w:cs="Times New Roman"/>
          <w:sz w:val="24"/>
          <w:szCs w:val="24"/>
          <w:lang w:eastAsia="fr-FR"/>
        </w:rPr>
        <w:t xml:space="preserve"> et des </w:t>
      </w:r>
      <w:hyperlink r:id="rId12" w:tooltip="Protéine" w:history="1">
        <w:r w:rsidR="000E47D7" w:rsidRPr="00B220F3">
          <w:rPr>
            <w:rFonts w:ascii="Times New Roman" w:eastAsia="Times New Roman" w:hAnsi="Times New Roman" w:cs="Times New Roman"/>
            <w:sz w:val="24"/>
            <w:szCs w:val="24"/>
            <w:lang w:eastAsia="fr-FR"/>
          </w:rPr>
          <w:t>protéines</w:t>
        </w:r>
      </w:hyperlink>
      <w:r w:rsidR="000E47D7" w:rsidRPr="00B220F3">
        <w:rPr>
          <w:rFonts w:ascii="Times New Roman" w:eastAsia="Times New Roman" w:hAnsi="Times New Roman" w:cs="Times New Roman"/>
          <w:sz w:val="24"/>
          <w:szCs w:val="24"/>
          <w:lang w:eastAsia="fr-FR"/>
        </w:rPr>
        <w:t xml:space="preserve"> en favorisant l'absorption du </w:t>
      </w:r>
      <w:hyperlink r:id="rId13" w:tooltip="Glucose" w:history="1">
        <w:r w:rsidR="000E47D7" w:rsidRPr="00B220F3">
          <w:rPr>
            <w:rFonts w:ascii="Times New Roman" w:eastAsia="Times New Roman" w:hAnsi="Times New Roman" w:cs="Times New Roman"/>
            <w:sz w:val="24"/>
            <w:szCs w:val="24"/>
            <w:lang w:eastAsia="fr-FR"/>
          </w:rPr>
          <w:t>glucose</w:t>
        </w:r>
      </w:hyperlink>
      <w:r w:rsidR="000E47D7" w:rsidRPr="00B220F3">
        <w:rPr>
          <w:rFonts w:ascii="Times New Roman" w:eastAsia="Times New Roman" w:hAnsi="Times New Roman" w:cs="Times New Roman"/>
          <w:sz w:val="24"/>
          <w:szCs w:val="24"/>
          <w:lang w:eastAsia="fr-FR"/>
        </w:rPr>
        <w:t xml:space="preserve"> depuis le </w:t>
      </w:r>
      <w:hyperlink r:id="rId14" w:tooltip="Sang" w:history="1">
        <w:r w:rsidR="000E47D7" w:rsidRPr="00B220F3">
          <w:rPr>
            <w:rFonts w:ascii="Times New Roman" w:eastAsia="Times New Roman" w:hAnsi="Times New Roman" w:cs="Times New Roman"/>
            <w:sz w:val="24"/>
            <w:szCs w:val="24"/>
            <w:lang w:eastAsia="fr-FR"/>
          </w:rPr>
          <w:t>sang</w:t>
        </w:r>
      </w:hyperlink>
      <w:r w:rsidR="000E47D7" w:rsidRPr="00B220F3">
        <w:rPr>
          <w:rFonts w:ascii="Times New Roman" w:eastAsia="Times New Roman" w:hAnsi="Times New Roman" w:cs="Times New Roman"/>
          <w:sz w:val="24"/>
          <w:szCs w:val="24"/>
          <w:lang w:eastAsia="fr-FR"/>
        </w:rPr>
        <w:t xml:space="preserve"> vers les </w:t>
      </w:r>
      <w:hyperlink r:id="rId15" w:tooltip="Adipocyte" w:history="1">
        <w:r w:rsidR="000E47D7" w:rsidRPr="00B220F3">
          <w:rPr>
            <w:rFonts w:ascii="Times New Roman" w:eastAsia="Times New Roman" w:hAnsi="Times New Roman" w:cs="Times New Roman"/>
            <w:sz w:val="24"/>
            <w:szCs w:val="24"/>
            <w:lang w:eastAsia="fr-FR"/>
          </w:rPr>
          <w:t xml:space="preserve">cellules </w:t>
        </w:r>
        <w:hyperlink r:id="rId16" w:tooltip="Hépatocyte" w:history="1">
          <w:r w:rsidR="00B37F47" w:rsidRPr="00B220F3">
            <w:rPr>
              <w:rFonts w:ascii="Times New Roman" w:eastAsia="Times New Roman" w:hAnsi="Times New Roman" w:cs="Times New Roman"/>
              <w:sz w:val="24"/>
              <w:szCs w:val="24"/>
              <w:lang w:eastAsia="fr-FR"/>
            </w:rPr>
            <w:t>du foie</w:t>
          </w:r>
        </w:hyperlink>
        <w:r w:rsidR="00B37F47">
          <w:rPr>
            <w:rFonts w:ascii="Times New Roman" w:eastAsia="Times New Roman" w:hAnsi="Times New Roman" w:cs="Times New Roman"/>
            <w:sz w:val="24"/>
            <w:szCs w:val="24"/>
            <w:lang w:eastAsia="fr-FR"/>
          </w:rPr>
          <w:t xml:space="preserve">, </w:t>
        </w:r>
        <w:hyperlink r:id="rId17" w:tooltip="Myocyte" w:history="1">
          <w:r w:rsidR="00B37F47" w:rsidRPr="00B220F3">
            <w:rPr>
              <w:rFonts w:ascii="Times New Roman" w:eastAsia="Times New Roman" w:hAnsi="Times New Roman" w:cs="Times New Roman"/>
              <w:sz w:val="24"/>
              <w:szCs w:val="24"/>
              <w:lang w:eastAsia="fr-FR"/>
            </w:rPr>
            <w:t>des muscles squelettiques</w:t>
          </w:r>
        </w:hyperlink>
        <w:r w:rsidR="00B37F47">
          <w:rPr>
            <w:rFonts w:ascii="Times New Roman" w:eastAsia="Times New Roman" w:hAnsi="Times New Roman" w:cs="Times New Roman"/>
            <w:sz w:val="24"/>
            <w:szCs w:val="24"/>
            <w:lang w:eastAsia="fr-FR"/>
          </w:rPr>
          <w:t xml:space="preserve"> et des cellules </w:t>
        </w:r>
        <w:r w:rsidR="000E47D7" w:rsidRPr="00B220F3">
          <w:rPr>
            <w:rFonts w:ascii="Times New Roman" w:eastAsia="Times New Roman" w:hAnsi="Times New Roman" w:cs="Times New Roman"/>
            <w:sz w:val="24"/>
            <w:szCs w:val="24"/>
            <w:lang w:eastAsia="fr-FR"/>
          </w:rPr>
          <w:t>adipeuses</w:t>
        </w:r>
      </w:hyperlink>
      <w:r w:rsidR="00EC0E50">
        <w:rPr>
          <w:rFonts w:ascii="Times New Roman" w:eastAsia="Times New Roman" w:hAnsi="Times New Roman" w:cs="Times New Roman"/>
          <w:sz w:val="24"/>
          <w:szCs w:val="24"/>
          <w:lang w:eastAsia="fr-FR"/>
        </w:rPr>
        <w:t xml:space="preserve"> (</w:t>
      </w:r>
      <w:r w:rsidR="00EC0E50" w:rsidRPr="00EC0E50">
        <w:rPr>
          <w:rFonts w:ascii="Times New Roman" w:eastAsia="Times New Roman" w:hAnsi="Times New Roman" w:cs="Times New Roman"/>
          <w:sz w:val="24"/>
          <w:szCs w:val="24"/>
          <w:lang w:eastAsia="fr-FR"/>
        </w:rPr>
        <w:t>e</w:t>
      </w:r>
      <w:r w:rsidR="00EC0E50" w:rsidRPr="00EC0E50">
        <w:rPr>
          <w:rFonts w:ascii="Times New Roman" w:eastAsia="Times New Roman" w:hAnsi="Times New Roman" w:cs="Times New Roman"/>
          <w:sz w:val="24"/>
          <w:szCs w:val="24"/>
          <w:lang w:eastAsia="fr-FR"/>
        </w:rPr>
        <w:t>n cas d'abondance alimentaire l'insuline stimule la conversion des glucides en acides gras, en vue de leur stockage dans le tissu adipeux</w:t>
      </w:r>
      <w:r w:rsidR="00EC0E50" w:rsidRPr="00EC0E50">
        <w:rPr>
          <w:rFonts w:ascii="Times New Roman" w:eastAsia="Times New Roman" w:hAnsi="Times New Roman" w:cs="Times New Roman"/>
          <w:sz w:val="24"/>
          <w:szCs w:val="24"/>
          <w:lang w:eastAsia="fr-FR"/>
        </w:rPr>
        <w:t>),</w:t>
      </w:r>
      <w:r w:rsidR="000E47D7" w:rsidRPr="00B220F3">
        <w:rPr>
          <w:rFonts w:ascii="Times New Roman" w:eastAsia="Times New Roman" w:hAnsi="Times New Roman" w:cs="Times New Roman"/>
          <w:sz w:val="24"/>
          <w:szCs w:val="24"/>
          <w:lang w:eastAsia="fr-FR"/>
        </w:rPr>
        <w:t>.</w:t>
      </w:r>
      <w:r w:rsidR="000E47D7" w:rsidRPr="00E735C0">
        <w:rPr>
          <w:rFonts w:ascii="Times New Roman" w:eastAsia="Times New Roman" w:hAnsi="Times New Roman" w:cs="Times New Roman"/>
          <w:sz w:val="24"/>
          <w:szCs w:val="24"/>
          <w:lang w:eastAsia="fr-FR"/>
        </w:rPr>
        <w:t xml:space="preserve"> Lorsque la quantité de glucose dans le sang augmente, le pancréas commence à produire de l'insuline activement</w:t>
      </w:r>
      <w:r w:rsidR="000E47D7">
        <w:rPr>
          <w:rFonts w:ascii="Times New Roman" w:eastAsia="Times New Roman" w:hAnsi="Times New Roman" w:cs="Times New Roman"/>
          <w:sz w:val="24"/>
          <w:szCs w:val="24"/>
          <w:lang w:eastAsia="fr-FR"/>
        </w:rPr>
        <w:t xml:space="preserve"> (l</w:t>
      </w:r>
      <w:r w:rsidR="000E47D7" w:rsidRPr="00E735C0">
        <w:rPr>
          <w:rFonts w:ascii="Times New Roman" w:eastAsia="Times New Roman" w:hAnsi="Times New Roman" w:cs="Times New Roman"/>
          <w:sz w:val="24"/>
          <w:szCs w:val="24"/>
          <w:lang w:eastAsia="fr-FR"/>
        </w:rPr>
        <w:t>e taux de sucre augmente normalement après l’ingestion d’un repas, ainsi il est facilement compréhensible pourquoi pour une perte de tissu adipeux il faut manger des petits repas fréquents au lieu de gros repas copieux</w:t>
      </w:r>
      <w:r w:rsidR="000E47D7">
        <w:rPr>
          <w:rFonts w:ascii="Times New Roman" w:eastAsia="Times New Roman" w:hAnsi="Times New Roman" w:cs="Times New Roman"/>
          <w:sz w:val="24"/>
          <w:szCs w:val="24"/>
          <w:lang w:eastAsia="fr-FR"/>
        </w:rPr>
        <w:t>)</w:t>
      </w:r>
      <w:r w:rsidR="000E47D7" w:rsidRPr="00E735C0">
        <w:rPr>
          <w:rFonts w:ascii="Times New Roman" w:eastAsia="Times New Roman" w:hAnsi="Times New Roman" w:cs="Times New Roman"/>
          <w:sz w:val="24"/>
          <w:szCs w:val="24"/>
          <w:lang w:eastAsia="fr-FR"/>
        </w:rPr>
        <w:t>. Des niveaux élevés d'insuline favorisent le clivage des réserves de glycogène</w:t>
      </w:r>
      <w:r w:rsidR="000E47D7">
        <w:rPr>
          <w:rFonts w:ascii="Times New Roman" w:eastAsia="Times New Roman" w:hAnsi="Times New Roman" w:cs="Times New Roman"/>
          <w:sz w:val="24"/>
          <w:szCs w:val="24"/>
          <w:lang w:eastAsia="fr-FR"/>
        </w:rPr>
        <w:t>, et l</w:t>
      </w:r>
      <w:r w:rsidR="000E47D7" w:rsidRPr="00E735C0">
        <w:rPr>
          <w:rFonts w:ascii="Times New Roman" w:eastAsia="Times New Roman" w:hAnsi="Times New Roman" w:cs="Times New Roman"/>
          <w:sz w:val="24"/>
          <w:szCs w:val="24"/>
          <w:lang w:eastAsia="fr-FR"/>
        </w:rPr>
        <w:t>orsque vous faites de l‘exercice, le niveau d'insuline sanguine baisse après la dixième minute après le début de l’entrainement. Avec les exercices réguliers le corps deviendra plus sensible à l'insuline pendant la phase de repos, et son niveau sera toujours bien maitrisé.</w:t>
      </w:r>
    </w:p>
    <w:p w:rsidR="000E47D7" w:rsidRPr="00E735C0" w:rsidRDefault="000E47D7" w:rsidP="000E47D7">
      <w:pPr>
        <w:rPr>
          <w:rFonts w:ascii="Times New Roman" w:eastAsia="Times New Roman" w:hAnsi="Times New Roman" w:cs="Times New Roman"/>
          <w:sz w:val="24"/>
          <w:szCs w:val="24"/>
          <w:lang w:eastAsia="fr-FR"/>
        </w:rPr>
      </w:pPr>
      <w:r w:rsidRPr="00E735C0">
        <w:br/>
      </w:r>
      <w:r w:rsidRPr="00E735C0">
        <w:rPr>
          <w:rFonts w:ascii="Times New Roman" w:eastAsia="Times New Roman" w:hAnsi="Times New Roman" w:cs="Times New Roman"/>
          <w:sz w:val="24"/>
          <w:szCs w:val="24"/>
          <w:lang w:eastAsia="fr-FR"/>
        </w:rPr>
        <w:t xml:space="preserve">8) Le </w:t>
      </w:r>
      <w:r w:rsidRPr="00B220F3">
        <w:rPr>
          <w:rFonts w:ascii="Times New Roman" w:eastAsia="Times New Roman" w:hAnsi="Times New Roman" w:cs="Times New Roman"/>
          <w:b/>
          <w:sz w:val="24"/>
          <w:szCs w:val="24"/>
          <w:lang w:eastAsia="fr-FR"/>
        </w:rPr>
        <w:t>glucagon</w:t>
      </w:r>
      <w:r w:rsidRPr="00E735C0">
        <w:rPr>
          <w:rFonts w:ascii="Times New Roman" w:eastAsia="Times New Roman" w:hAnsi="Times New Roman" w:cs="Times New Roman"/>
          <w:sz w:val="24"/>
          <w:szCs w:val="24"/>
          <w:lang w:eastAsia="fr-FR"/>
        </w:rPr>
        <w:t xml:space="preserve"> est une hormone </w:t>
      </w:r>
      <w:r>
        <w:rPr>
          <w:rFonts w:ascii="Times New Roman" w:eastAsia="Times New Roman" w:hAnsi="Times New Roman" w:cs="Times New Roman"/>
          <w:sz w:val="24"/>
          <w:szCs w:val="24"/>
          <w:lang w:eastAsia="fr-FR"/>
        </w:rPr>
        <w:t xml:space="preserve">produite par le pancréas </w:t>
      </w:r>
      <w:r w:rsidRPr="00B220F3">
        <w:rPr>
          <w:rFonts w:ascii="Times New Roman" w:eastAsia="Times New Roman" w:hAnsi="Times New Roman" w:cs="Times New Roman"/>
          <w:sz w:val="24"/>
          <w:szCs w:val="24"/>
          <w:lang w:eastAsia="fr-FR"/>
        </w:rPr>
        <w:t xml:space="preserve">et qui agit principalement sur le foie en provoquant une </w:t>
      </w:r>
      <w:hyperlink r:id="rId18" w:tooltip="Glycogénolyse" w:history="1">
        <w:r w:rsidRPr="00B220F3">
          <w:rPr>
            <w:rFonts w:ascii="Times New Roman" w:eastAsia="Times New Roman" w:hAnsi="Times New Roman" w:cs="Times New Roman"/>
            <w:sz w:val="24"/>
            <w:szCs w:val="24"/>
            <w:lang w:eastAsia="fr-FR"/>
          </w:rPr>
          <w:t>glycogénolyse</w:t>
        </w:r>
      </w:hyperlink>
      <w:r w:rsidRPr="00B220F3">
        <w:rPr>
          <w:rFonts w:ascii="Times New Roman" w:eastAsia="Times New Roman" w:hAnsi="Times New Roman" w:cs="Times New Roman"/>
          <w:sz w:val="24"/>
          <w:szCs w:val="24"/>
          <w:lang w:eastAsia="fr-FR"/>
        </w:rPr>
        <w:t>. Il possède des propriétés antagonistes de l'</w:t>
      </w:r>
      <w:hyperlink r:id="rId19" w:tooltip="Insuline" w:history="1">
        <w:r w:rsidRPr="00B220F3">
          <w:rPr>
            <w:rFonts w:ascii="Times New Roman" w:eastAsia="Times New Roman" w:hAnsi="Times New Roman" w:cs="Times New Roman"/>
            <w:sz w:val="24"/>
            <w:szCs w:val="24"/>
            <w:lang w:eastAsia="fr-FR"/>
          </w:rPr>
          <w:t>insuline</w:t>
        </w:r>
      </w:hyperlink>
      <w:r w:rsidR="00796FD0">
        <w:rPr>
          <w:rFonts w:ascii="Times New Roman" w:eastAsia="Times New Roman" w:hAnsi="Times New Roman" w:cs="Times New Roman"/>
          <w:sz w:val="24"/>
          <w:szCs w:val="24"/>
          <w:lang w:eastAsia="fr-FR"/>
        </w:rPr>
        <w:t xml:space="preserve"> – </w:t>
      </w:r>
      <w:r w:rsidR="0083595C">
        <w:rPr>
          <w:noProof/>
          <w:lang w:eastAsia="fr-FR"/>
        </w:rPr>
        <w:lastRenderedPageBreak/>
        <w:drawing>
          <wp:anchor distT="0" distB="0" distL="114300" distR="114300" simplePos="0" relativeHeight="251659264" behindDoc="1" locked="0" layoutInCell="1" allowOverlap="1" wp14:anchorId="39A9B718" wp14:editId="3EE1D38F">
            <wp:simplePos x="0" y="0"/>
            <wp:positionH relativeFrom="column">
              <wp:posOffset>-41910</wp:posOffset>
            </wp:positionH>
            <wp:positionV relativeFrom="paragraph">
              <wp:posOffset>93980</wp:posOffset>
            </wp:positionV>
            <wp:extent cx="3527425" cy="2726690"/>
            <wp:effectExtent l="0" t="0" r="0" b="0"/>
            <wp:wrapTight wrapText="bothSides">
              <wp:wrapPolygon edited="0">
                <wp:start x="0" y="0"/>
                <wp:lineTo x="0" y="21429"/>
                <wp:lineTo x="21464" y="21429"/>
                <wp:lineTo x="21464" y="0"/>
                <wp:lineTo x="0" y="0"/>
              </wp:wrapPolygon>
            </wp:wrapTight>
            <wp:docPr id="3" name="Picture 3" descr="Résultat de recherche d'images pour &quot;glucag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glucagon&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7425" cy="2726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FD0">
        <w:rPr>
          <w:rFonts w:ascii="Times New Roman" w:eastAsia="Times New Roman" w:hAnsi="Times New Roman" w:cs="Times New Roman"/>
          <w:sz w:val="24"/>
          <w:szCs w:val="24"/>
          <w:lang w:eastAsia="fr-FR"/>
        </w:rPr>
        <w:t xml:space="preserve">hyperglycémiantes (augmentant le taux de </w:t>
      </w:r>
      <w:r w:rsidR="00E77085">
        <w:rPr>
          <w:rFonts w:ascii="Times New Roman" w:eastAsia="Times New Roman" w:hAnsi="Times New Roman" w:cs="Times New Roman"/>
          <w:sz w:val="24"/>
          <w:szCs w:val="24"/>
          <w:lang w:eastAsia="fr-FR"/>
        </w:rPr>
        <w:t xml:space="preserve">glucose </w:t>
      </w:r>
      <w:r w:rsidR="00796FD0">
        <w:rPr>
          <w:rFonts w:ascii="Times New Roman" w:eastAsia="Times New Roman" w:hAnsi="Times New Roman" w:cs="Times New Roman"/>
          <w:sz w:val="24"/>
          <w:szCs w:val="24"/>
          <w:lang w:eastAsia="fr-FR"/>
        </w:rPr>
        <w:t>sanguin)</w:t>
      </w:r>
      <w:r w:rsidRPr="00B220F3">
        <w:rPr>
          <w:rFonts w:ascii="Times New Roman" w:eastAsia="Times New Roman" w:hAnsi="Times New Roman" w:cs="Times New Roman"/>
          <w:sz w:val="24"/>
          <w:szCs w:val="24"/>
          <w:lang w:eastAsia="fr-FR"/>
        </w:rPr>
        <w:t xml:space="preserve">, </w:t>
      </w:r>
      <w:r w:rsidR="00FE144E">
        <w:rPr>
          <w:rFonts w:ascii="Times New Roman" w:eastAsia="Times New Roman" w:hAnsi="Times New Roman" w:cs="Times New Roman"/>
          <w:sz w:val="24"/>
          <w:szCs w:val="24"/>
          <w:lang w:eastAsia="fr-FR"/>
        </w:rPr>
        <w:t xml:space="preserve">alors que l’insuline est </w:t>
      </w:r>
      <w:r w:rsidRPr="00B220F3">
        <w:rPr>
          <w:rFonts w:ascii="Times New Roman" w:eastAsia="Times New Roman" w:hAnsi="Times New Roman" w:cs="Times New Roman"/>
          <w:sz w:val="24"/>
          <w:szCs w:val="24"/>
          <w:lang w:eastAsia="fr-FR"/>
        </w:rPr>
        <w:t>hypoglycémiante</w:t>
      </w:r>
      <w:r w:rsidR="00FE144E">
        <w:rPr>
          <w:rFonts w:ascii="Times New Roman" w:eastAsia="Times New Roman" w:hAnsi="Times New Roman" w:cs="Times New Roman"/>
          <w:sz w:val="24"/>
          <w:szCs w:val="24"/>
          <w:lang w:eastAsia="fr-FR"/>
        </w:rPr>
        <w:t xml:space="preserve"> (qui abaisse le taux de </w:t>
      </w:r>
      <w:r w:rsidR="00E77085">
        <w:rPr>
          <w:rFonts w:ascii="Times New Roman" w:eastAsia="Times New Roman" w:hAnsi="Times New Roman" w:cs="Times New Roman"/>
          <w:sz w:val="24"/>
          <w:szCs w:val="24"/>
          <w:lang w:eastAsia="fr-FR"/>
        </w:rPr>
        <w:t xml:space="preserve">glucose </w:t>
      </w:r>
      <w:r w:rsidR="00FE144E">
        <w:rPr>
          <w:rFonts w:ascii="Times New Roman" w:eastAsia="Times New Roman" w:hAnsi="Times New Roman" w:cs="Times New Roman"/>
          <w:sz w:val="24"/>
          <w:szCs w:val="24"/>
          <w:lang w:eastAsia="fr-FR"/>
        </w:rPr>
        <w:t>sanguin)</w:t>
      </w:r>
      <w:r w:rsidRPr="00B220F3">
        <w:rPr>
          <w:rFonts w:ascii="Times New Roman" w:eastAsia="Times New Roman" w:hAnsi="Times New Roman" w:cs="Times New Roman"/>
          <w:sz w:val="24"/>
          <w:szCs w:val="24"/>
          <w:lang w:eastAsia="fr-FR"/>
        </w:rPr>
        <w:t>.</w:t>
      </w:r>
      <w:r w:rsidRPr="00E735C0">
        <w:rPr>
          <w:rFonts w:ascii="Times New Roman" w:eastAsia="Times New Roman" w:hAnsi="Times New Roman" w:cs="Times New Roman"/>
          <w:sz w:val="24"/>
          <w:szCs w:val="24"/>
          <w:lang w:eastAsia="fr-FR"/>
        </w:rPr>
        <w:t xml:space="preserve"> Ce processus contribue à la fission de</w:t>
      </w:r>
      <w:r w:rsidR="00EB1DF7">
        <w:rPr>
          <w:rFonts w:ascii="Times New Roman" w:eastAsia="Times New Roman" w:hAnsi="Times New Roman" w:cs="Times New Roman"/>
          <w:sz w:val="24"/>
          <w:szCs w:val="24"/>
          <w:lang w:eastAsia="fr-FR"/>
        </w:rPr>
        <w:t xml:space="preserve">s </w:t>
      </w:r>
      <w:r w:rsidRPr="00E735C0">
        <w:rPr>
          <w:rFonts w:ascii="Times New Roman" w:eastAsia="Times New Roman" w:hAnsi="Times New Roman" w:cs="Times New Roman"/>
          <w:sz w:val="24"/>
          <w:szCs w:val="24"/>
          <w:lang w:eastAsia="fr-FR"/>
        </w:rPr>
        <w:t>graisse</w:t>
      </w:r>
      <w:r w:rsidR="00EB1DF7">
        <w:rPr>
          <w:rFonts w:ascii="Times New Roman" w:eastAsia="Times New Roman" w:hAnsi="Times New Roman" w:cs="Times New Roman"/>
          <w:sz w:val="24"/>
          <w:szCs w:val="24"/>
          <w:lang w:eastAsia="fr-FR"/>
        </w:rPr>
        <w:t>s</w:t>
      </w:r>
      <w:r w:rsidRPr="00E735C0">
        <w:rPr>
          <w:rFonts w:ascii="Times New Roman" w:eastAsia="Times New Roman" w:hAnsi="Times New Roman" w:cs="Times New Roman"/>
          <w:sz w:val="24"/>
          <w:szCs w:val="24"/>
          <w:lang w:eastAsia="fr-FR"/>
        </w:rPr>
        <w:t xml:space="preserve"> dans le corps afin de les utiliser comme combustible. Le glucagon commence à être </w:t>
      </w:r>
      <w:r w:rsidR="00655A02" w:rsidRPr="00E735C0">
        <w:rPr>
          <w:rFonts w:ascii="Times New Roman" w:eastAsia="Times New Roman" w:hAnsi="Times New Roman" w:cs="Times New Roman"/>
          <w:sz w:val="24"/>
          <w:szCs w:val="24"/>
          <w:lang w:eastAsia="fr-FR"/>
        </w:rPr>
        <w:t>secrété</w:t>
      </w:r>
      <w:r w:rsidRPr="00E735C0">
        <w:rPr>
          <w:rFonts w:ascii="Times New Roman" w:eastAsia="Times New Roman" w:hAnsi="Times New Roman" w:cs="Times New Roman"/>
          <w:sz w:val="24"/>
          <w:szCs w:val="24"/>
          <w:lang w:eastAsia="fr-FR"/>
        </w:rPr>
        <w:t xml:space="preserve"> dans le corps après une demi-heure d’exercices physiques, quand le niveau de sucre sanguin baisse fortement, et il contribue à l’accumulation du niveau de glycogène hépatique, censé rééquilibrer le niveau de sucre sanguin ; il utilise pour cela justement les réserves adipeuses corporelles. </w:t>
      </w:r>
    </w:p>
    <w:p w:rsidR="000E47D7" w:rsidRPr="005E119B" w:rsidRDefault="000E47D7" w:rsidP="000E47D7">
      <w:pPr>
        <w:rPr>
          <w:rFonts w:ascii="Times New Roman" w:eastAsia="Times New Roman" w:hAnsi="Times New Roman" w:cs="Times New Roman"/>
          <w:sz w:val="24"/>
          <w:szCs w:val="24"/>
          <w:lang w:eastAsia="fr-FR"/>
        </w:rPr>
      </w:pPr>
      <w:r w:rsidRPr="00FB2EBB">
        <w:rPr>
          <w:rFonts w:ascii="Times New Roman" w:eastAsia="Times New Roman" w:hAnsi="Times New Roman" w:cs="Times New Roman"/>
          <w:sz w:val="24"/>
          <w:szCs w:val="24"/>
          <w:lang w:eastAsia="fr-FR"/>
        </w:rPr>
        <w:t>Si la liste des 8 hormones évoquées contient les principales hormones qui influent sur notre santé et notre corps, il y a d'autres hormones qui jouent un rôle tout aussi important dans la perte de poids</w:t>
      </w:r>
      <w:r w:rsidR="00EB1DF7">
        <w:rPr>
          <w:rFonts w:ascii="Times New Roman" w:eastAsia="Times New Roman" w:hAnsi="Times New Roman" w:cs="Times New Roman"/>
          <w:sz w:val="24"/>
          <w:szCs w:val="24"/>
          <w:lang w:eastAsia="fr-FR"/>
        </w:rPr>
        <w:t xml:space="preserve"> ; </w:t>
      </w:r>
      <w:r w:rsidRPr="00FB2EBB">
        <w:rPr>
          <w:rFonts w:ascii="Times New Roman" w:eastAsia="Times New Roman" w:hAnsi="Times New Roman" w:cs="Times New Roman"/>
          <w:sz w:val="24"/>
          <w:szCs w:val="24"/>
          <w:lang w:eastAsia="fr-FR"/>
        </w:rPr>
        <w:t>les voici :</w:t>
      </w:r>
    </w:p>
    <w:p w:rsidR="000E47D7" w:rsidRDefault="000E47D7" w:rsidP="000E47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F39CB">
        <w:rPr>
          <w:rFonts w:ascii="Times New Roman" w:eastAsia="Times New Roman" w:hAnsi="Times New Roman" w:cs="Times New Roman"/>
          <w:sz w:val="24"/>
          <w:szCs w:val="24"/>
          <w:lang w:eastAsia="fr-FR"/>
        </w:rPr>
        <w:t xml:space="preserve">La </w:t>
      </w:r>
      <w:r w:rsidRPr="00436998">
        <w:rPr>
          <w:rFonts w:ascii="Times New Roman" w:eastAsia="Times New Roman" w:hAnsi="Times New Roman" w:cs="Times New Roman"/>
          <w:b/>
          <w:sz w:val="24"/>
          <w:szCs w:val="24"/>
          <w:lang w:eastAsia="fr-FR"/>
        </w:rPr>
        <w:t>leptine</w:t>
      </w:r>
      <w:r w:rsidRPr="000F39C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5E119B">
        <w:rPr>
          <w:rFonts w:ascii="Times New Roman" w:eastAsia="Times New Roman" w:hAnsi="Times New Roman" w:cs="Times New Roman"/>
          <w:sz w:val="24"/>
          <w:szCs w:val="24"/>
          <w:lang w:eastAsia="fr-FR"/>
        </w:rPr>
        <w:t xml:space="preserve">hormone produite par les </w:t>
      </w:r>
      <w:hyperlink r:id="rId21" w:tooltip="Adipocytes" w:history="1">
        <w:r w:rsidRPr="005E119B">
          <w:rPr>
            <w:rFonts w:ascii="Times New Roman" w:eastAsia="Times New Roman" w:hAnsi="Times New Roman" w:cs="Times New Roman"/>
            <w:sz w:val="24"/>
            <w:szCs w:val="24"/>
            <w:lang w:eastAsia="fr-FR"/>
          </w:rPr>
          <w:t>adipocytes</w:t>
        </w:r>
      </w:hyperlink>
      <w:r w:rsidRPr="005E119B">
        <w:rPr>
          <w:rFonts w:ascii="Times New Roman" w:eastAsia="Times New Roman" w:hAnsi="Times New Roman" w:cs="Times New Roman"/>
          <w:sz w:val="24"/>
          <w:szCs w:val="24"/>
          <w:lang w:eastAsia="fr-FR"/>
        </w:rPr>
        <w:t xml:space="preserve">) </w:t>
      </w:r>
      <w:r w:rsidRPr="000F39CB">
        <w:rPr>
          <w:rFonts w:ascii="Times New Roman" w:eastAsia="Times New Roman" w:hAnsi="Times New Roman" w:cs="Times New Roman"/>
          <w:sz w:val="24"/>
          <w:szCs w:val="24"/>
          <w:lang w:eastAsia="fr-FR"/>
        </w:rPr>
        <w:t xml:space="preserve">est responsable de l'appétit et du sentiment de </w:t>
      </w:r>
      <w:r w:rsidR="00655A02" w:rsidRPr="000F39CB">
        <w:rPr>
          <w:rFonts w:ascii="Times New Roman" w:eastAsia="Times New Roman" w:hAnsi="Times New Roman" w:cs="Times New Roman"/>
          <w:sz w:val="24"/>
          <w:szCs w:val="24"/>
          <w:lang w:eastAsia="fr-FR"/>
        </w:rPr>
        <w:t>plénitude</w:t>
      </w:r>
      <w:r w:rsidR="00655A0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elle i</w:t>
      </w:r>
      <w:r w:rsidRPr="00245FD8">
        <w:rPr>
          <w:rFonts w:ascii="Times New Roman" w:eastAsia="Times New Roman" w:hAnsi="Times New Roman" w:cs="Times New Roman"/>
          <w:sz w:val="24"/>
          <w:szCs w:val="24"/>
          <w:lang w:eastAsia="fr-FR"/>
        </w:rPr>
        <w:t>nduit la satiété lorsque son taux augmente</w:t>
      </w:r>
      <w:r w:rsidRPr="000F39CB">
        <w:rPr>
          <w:rFonts w:ascii="Times New Roman" w:eastAsia="Times New Roman" w:hAnsi="Times New Roman" w:cs="Times New Roman"/>
          <w:sz w:val="24"/>
          <w:szCs w:val="24"/>
          <w:lang w:eastAsia="fr-FR"/>
        </w:rPr>
        <w:t xml:space="preserve">. Quand </w:t>
      </w:r>
      <w:r>
        <w:rPr>
          <w:rFonts w:ascii="Times New Roman" w:eastAsia="Times New Roman" w:hAnsi="Times New Roman" w:cs="Times New Roman"/>
          <w:sz w:val="24"/>
          <w:szCs w:val="24"/>
          <w:lang w:eastAsia="fr-FR"/>
        </w:rPr>
        <w:t>son niveau est bas</w:t>
      </w:r>
      <w:r w:rsidRPr="000F39C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vous </w:t>
      </w:r>
      <w:r w:rsidRPr="000F39CB">
        <w:rPr>
          <w:rFonts w:ascii="Times New Roman" w:eastAsia="Times New Roman" w:hAnsi="Times New Roman" w:cs="Times New Roman"/>
          <w:sz w:val="24"/>
          <w:szCs w:val="24"/>
          <w:lang w:eastAsia="fr-FR"/>
        </w:rPr>
        <w:t>av</w:t>
      </w:r>
      <w:r>
        <w:rPr>
          <w:rFonts w:ascii="Times New Roman" w:eastAsia="Times New Roman" w:hAnsi="Times New Roman" w:cs="Times New Roman"/>
          <w:sz w:val="24"/>
          <w:szCs w:val="24"/>
          <w:lang w:eastAsia="fr-FR"/>
        </w:rPr>
        <w:t>ez</w:t>
      </w:r>
      <w:r w:rsidRPr="000F39CB">
        <w:rPr>
          <w:rFonts w:ascii="Times New Roman" w:eastAsia="Times New Roman" w:hAnsi="Times New Roman" w:cs="Times New Roman"/>
          <w:sz w:val="24"/>
          <w:szCs w:val="24"/>
          <w:lang w:eastAsia="fr-FR"/>
        </w:rPr>
        <w:t xml:space="preserve"> la sensation de faim, et cela même si vous avez mangé la quantité de nourriture nécessaire</w:t>
      </w:r>
      <w:r>
        <w:rPr>
          <w:rFonts w:ascii="Times New Roman" w:eastAsia="Times New Roman" w:hAnsi="Times New Roman" w:cs="Times New Roman"/>
          <w:sz w:val="24"/>
          <w:szCs w:val="24"/>
          <w:lang w:eastAsia="fr-FR"/>
        </w:rPr>
        <w:t xml:space="preserve">. Pour </w:t>
      </w:r>
      <w:r w:rsidRPr="000F39CB">
        <w:rPr>
          <w:rFonts w:ascii="Times New Roman" w:eastAsia="Times New Roman" w:hAnsi="Times New Roman" w:cs="Times New Roman"/>
          <w:sz w:val="24"/>
          <w:szCs w:val="24"/>
          <w:lang w:eastAsia="fr-FR"/>
        </w:rPr>
        <w:t>ajuster le niveau de la leptine il faut juste dormir</w:t>
      </w:r>
      <w:r>
        <w:rPr>
          <w:rFonts w:ascii="Times New Roman" w:eastAsia="Times New Roman" w:hAnsi="Times New Roman" w:cs="Times New Roman"/>
          <w:sz w:val="24"/>
          <w:szCs w:val="24"/>
          <w:lang w:eastAsia="fr-FR"/>
        </w:rPr>
        <w:t xml:space="preserve"> – son excrétion se fait pendant le repos et le sommeil, voilà pourquoi le sommeil est si primordial pour la perte de tissu adipeux</w:t>
      </w:r>
      <w:r w:rsidRPr="000F39CB">
        <w:rPr>
          <w:rFonts w:ascii="Times New Roman" w:eastAsia="Times New Roman" w:hAnsi="Times New Roman" w:cs="Times New Roman"/>
          <w:sz w:val="24"/>
          <w:szCs w:val="24"/>
          <w:lang w:eastAsia="fr-FR"/>
        </w:rPr>
        <w:t>.</w:t>
      </w:r>
    </w:p>
    <w:p w:rsidR="000E47D7" w:rsidRPr="009A3B04" w:rsidRDefault="000E47D7" w:rsidP="000E47D7">
      <w:pPr>
        <w:pStyle w:val="NormalWeb"/>
        <w:numPr>
          <w:ilvl w:val="0"/>
          <w:numId w:val="1"/>
        </w:numPr>
      </w:pPr>
      <w:r w:rsidRPr="009A3B04">
        <w:t xml:space="preserve">La </w:t>
      </w:r>
      <w:r w:rsidR="00655A02" w:rsidRPr="009A3B04">
        <w:rPr>
          <w:b/>
        </w:rPr>
        <w:t>gréline</w:t>
      </w:r>
      <w:r w:rsidRPr="009A3B04">
        <w:t xml:space="preserve"> (</w:t>
      </w:r>
      <w:r>
        <w:t>hormone sécrétée principalement par l’</w:t>
      </w:r>
      <w:hyperlink r:id="rId22" w:tooltip="Estomac" w:history="1">
        <w:r w:rsidRPr="009A3B04">
          <w:t>estomac</w:t>
        </w:r>
      </w:hyperlink>
      <w:r>
        <w:t xml:space="preserve"> humain, et, secondairement, par le </w:t>
      </w:r>
      <w:hyperlink r:id="rId23" w:tooltip="Pancréas" w:history="1">
        <w:r w:rsidRPr="009A3B04">
          <w:t>pancréas</w:t>
        </w:r>
      </w:hyperlink>
      <w:r>
        <w:t>, plus dans une moindre mesure par l’</w:t>
      </w:r>
      <w:hyperlink r:id="rId24" w:tooltip="Hypothalamus" w:history="1">
        <w:r w:rsidRPr="009A3B04">
          <w:t>hypothalamus</w:t>
        </w:r>
      </w:hyperlink>
      <w:r>
        <w:t xml:space="preserve">) est une </w:t>
      </w:r>
      <w:hyperlink r:id="rId25" w:tooltip="Hormone" w:history="1">
        <w:r w:rsidRPr="009A3B04">
          <w:t>hormone</w:t>
        </w:r>
      </w:hyperlink>
      <w:r w:rsidRPr="009A3B04">
        <w:t xml:space="preserve"> </w:t>
      </w:r>
      <w:hyperlink r:id="rId26" w:anchor="Hormones_digestives" w:tooltip="Liste d'hormones" w:history="1">
        <w:r w:rsidRPr="009A3B04">
          <w:t>digestive</w:t>
        </w:r>
      </w:hyperlink>
      <w:r w:rsidRPr="009A3B04">
        <w:t xml:space="preserve"> qui stimule l’</w:t>
      </w:r>
      <w:hyperlink r:id="rId27" w:tooltip="Appétit" w:history="1">
        <w:r w:rsidRPr="009A3B04">
          <w:t>appétit</w:t>
        </w:r>
      </w:hyperlink>
      <w:r>
        <w:t>. Elle est considérée comme l’</w:t>
      </w:r>
      <w:hyperlink r:id="rId28" w:tooltip="Antagoniste (biochimie)" w:history="1">
        <w:r w:rsidRPr="003A5016">
          <w:t>antagoniste</w:t>
        </w:r>
      </w:hyperlink>
      <w:r>
        <w:t xml:space="preserve"> de la leptine. S</w:t>
      </w:r>
      <w:r w:rsidRPr="009A3B04">
        <w:t>on taux est élevé avant les repas et diminue à mesure que l'estomac se remplit</w:t>
      </w:r>
      <w:r>
        <w:t>. L</w:t>
      </w:r>
      <w:r w:rsidRPr="009A3B04">
        <w:t xml:space="preserve">orsque </w:t>
      </w:r>
      <w:r>
        <w:t xml:space="preserve">vous </w:t>
      </w:r>
      <w:r w:rsidRPr="009A3B04">
        <w:t>mange</w:t>
      </w:r>
      <w:r>
        <w:t>z</w:t>
      </w:r>
      <w:r w:rsidRPr="009A3B04">
        <w:t xml:space="preserve"> des aliments contenant du fructose, </w:t>
      </w:r>
      <w:r>
        <w:t xml:space="preserve">sa production est stimulée, voilà pourquoi pour limiter son excrétion il faut </w:t>
      </w:r>
      <w:r w:rsidRPr="009A3B04">
        <w:t xml:space="preserve">exclure </w:t>
      </w:r>
      <w:r>
        <w:t>l</w:t>
      </w:r>
      <w:r w:rsidRPr="009A3B04">
        <w:t xml:space="preserve">es produits </w:t>
      </w:r>
      <w:r>
        <w:t xml:space="preserve">sucrés </w:t>
      </w:r>
      <w:r w:rsidRPr="009A3B04">
        <w:t>de votre régime alimentaire.</w:t>
      </w:r>
    </w:p>
    <w:p w:rsidR="000E47D7" w:rsidRPr="00E7659F" w:rsidRDefault="000E47D7" w:rsidP="000E47D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7659F">
        <w:rPr>
          <w:rFonts w:ascii="Times New Roman" w:eastAsia="Times New Roman" w:hAnsi="Times New Roman" w:cs="Times New Roman"/>
          <w:sz w:val="24"/>
          <w:szCs w:val="24"/>
          <w:lang w:eastAsia="fr-FR"/>
        </w:rPr>
        <w:t xml:space="preserve">Le </w:t>
      </w:r>
      <w:r w:rsidRPr="00212AE7">
        <w:rPr>
          <w:rFonts w:ascii="Times New Roman" w:eastAsia="Times New Roman" w:hAnsi="Times New Roman" w:cs="Times New Roman"/>
          <w:b/>
          <w:sz w:val="24"/>
          <w:szCs w:val="24"/>
          <w:lang w:eastAsia="fr-FR"/>
        </w:rPr>
        <w:t>cortisol</w:t>
      </w:r>
      <w:r w:rsidRPr="00E7659F">
        <w:rPr>
          <w:rFonts w:ascii="Times New Roman" w:eastAsia="Times New Roman" w:hAnsi="Times New Roman" w:cs="Times New Roman"/>
          <w:sz w:val="24"/>
          <w:szCs w:val="24"/>
          <w:lang w:eastAsia="fr-FR"/>
        </w:rPr>
        <w:t xml:space="preserve"> (</w:t>
      </w:r>
      <w:hyperlink r:id="rId29" w:tooltip="Hormone" w:history="1">
        <w:r w:rsidRPr="00E7659F">
          <w:rPr>
            <w:rFonts w:ascii="Times New Roman" w:eastAsia="Times New Roman" w:hAnsi="Times New Roman" w:cs="Times New Roman"/>
            <w:sz w:val="24"/>
            <w:szCs w:val="24"/>
            <w:lang w:eastAsia="fr-FR"/>
          </w:rPr>
          <w:t>hormone</w:t>
        </w:r>
      </w:hyperlink>
      <w:r w:rsidRPr="00E7659F">
        <w:rPr>
          <w:rFonts w:ascii="Times New Roman" w:eastAsia="Times New Roman" w:hAnsi="Times New Roman" w:cs="Times New Roman"/>
          <w:sz w:val="24"/>
          <w:szCs w:val="24"/>
          <w:lang w:eastAsia="fr-FR"/>
        </w:rPr>
        <w:t xml:space="preserve"> stéroïde</w:t>
      </w:r>
      <w:r>
        <w:rPr>
          <w:rFonts w:ascii="Times New Roman" w:eastAsia="Times New Roman" w:hAnsi="Times New Roman" w:cs="Times New Roman"/>
          <w:sz w:val="24"/>
          <w:szCs w:val="24"/>
          <w:lang w:eastAsia="fr-FR"/>
        </w:rPr>
        <w:t xml:space="preserve"> </w:t>
      </w:r>
      <w:r w:rsidR="00655A02">
        <w:rPr>
          <w:rFonts w:ascii="Times New Roman" w:eastAsia="Times New Roman" w:hAnsi="Times New Roman" w:cs="Times New Roman"/>
          <w:sz w:val="24"/>
          <w:szCs w:val="24"/>
          <w:lang w:eastAsia="fr-FR"/>
        </w:rPr>
        <w:t>secré</w:t>
      </w:r>
      <w:r w:rsidR="00655A02" w:rsidRPr="00E7659F">
        <w:rPr>
          <w:rFonts w:ascii="Times New Roman" w:eastAsia="Times New Roman" w:hAnsi="Times New Roman" w:cs="Times New Roman"/>
          <w:sz w:val="24"/>
          <w:szCs w:val="24"/>
          <w:lang w:eastAsia="fr-FR"/>
        </w:rPr>
        <w:t>tée</w:t>
      </w:r>
      <w:r w:rsidRPr="00E7659F">
        <w:rPr>
          <w:rFonts w:ascii="Times New Roman" w:eastAsia="Times New Roman" w:hAnsi="Times New Roman" w:cs="Times New Roman"/>
          <w:sz w:val="24"/>
          <w:szCs w:val="24"/>
          <w:lang w:eastAsia="fr-FR"/>
        </w:rPr>
        <w:t xml:space="preserve"> par la zone de la </w:t>
      </w:r>
      <w:hyperlink r:id="rId30" w:tooltip="Glande surrénale" w:history="1">
        <w:r w:rsidRPr="00E7659F">
          <w:rPr>
            <w:rFonts w:ascii="Times New Roman" w:eastAsia="Times New Roman" w:hAnsi="Times New Roman" w:cs="Times New Roman"/>
            <w:sz w:val="24"/>
            <w:szCs w:val="24"/>
            <w:lang w:eastAsia="fr-FR"/>
          </w:rPr>
          <w:t>glande surrénale</w:t>
        </w:r>
      </w:hyperlink>
      <w:r w:rsidRPr="00E7659F">
        <w:rPr>
          <w:rFonts w:ascii="Times New Roman" w:eastAsia="Times New Roman" w:hAnsi="Times New Roman" w:cs="Times New Roman"/>
          <w:sz w:val="24"/>
          <w:szCs w:val="24"/>
          <w:lang w:eastAsia="fr-FR"/>
        </w:rPr>
        <w:t xml:space="preserve"> à partir du </w:t>
      </w:r>
      <w:hyperlink r:id="rId31" w:tooltip="Cholestérol" w:history="1">
        <w:r w:rsidRPr="00E7659F">
          <w:rPr>
            <w:rFonts w:ascii="Times New Roman" w:eastAsia="Times New Roman" w:hAnsi="Times New Roman" w:cs="Times New Roman"/>
            <w:sz w:val="24"/>
            <w:szCs w:val="24"/>
            <w:lang w:eastAsia="fr-FR"/>
          </w:rPr>
          <w:t>cholestérol</w:t>
        </w:r>
      </w:hyperlink>
      <w:r w:rsidRPr="00E7659F">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est produit généralement </w:t>
      </w:r>
      <w:r w:rsidR="00C14A0E">
        <w:rPr>
          <w:rFonts w:ascii="Times New Roman" w:eastAsia="Times New Roman" w:hAnsi="Times New Roman" w:cs="Times New Roman"/>
          <w:sz w:val="24"/>
          <w:szCs w:val="24"/>
          <w:lang w:eastAsia="fr-FR"/>
        </w:rPr>
        <w:t xml:space="preserve">lors </w:t>
      </w:r>
      <w:r w:rsidRPr="00E7659F">
        <w:rPr>
          <w:rFonts w:ascii="Times New Roman" w:eastAsia="Times New Roman" w:hAnsi="Times New Roman" w:cs="Times New Roman"/>
          <w:sz w:val="24"/>
          <w:szCs w:val="24"/>
          <w:lang w:eastAsia="fr-FR"/>
        </w:rPr>
        <w:t xml:space="preserve">des situations stressantes. Le cortisol est responsable de l'augmentation de la </w:t>
      </w:r>
      <w:hyperlink r:id="rId32" w:tooltip="Glycémie" w:history="1">
        <w:r w:rsidRPr="00E7659F">
          <w:rPr>
            <w:rFonts w:ascii="Times New Roman" w:eastAsia="Times New Roman" w:hAnsi="Times New Roman" w:cs="Times New Roman"/>
            <w:sz w:val="24"/>
            <w:szCs w:val="24"/>
            <w:lang w:eastAsia="fr-FR"/>
          </w:rPr>
          <w:t>glycémie</w:t>
        </w:r>
      </w:hyperlink>
      <w:r w:rsidRPr="00E7659F">
        <w:rPr>
          <w:rFonts w:ascii="Times New Roman" w:eastAsia="Times New Roman" w:hAnsi="Times New Roman" w:cs="Times New Roman"/>
          <w:sz w:val="24"/>
          <w:szCs w:val="24"/>
          <w:lang w:eastAsia="fr-FR"/>
        </w:rPr>
        <w:t xml:space="preserve">, de l’inhibition de certaines réponses du système immunitaire ainsi que de la régulation du métabolisme des lipides, </w:t>
      </w:r>
      <w:r w:rsidR="00C14A0E">
        <w:rPr>
          <w:rFonts w:ascii="Times New Roman" w:eastAsia="Times New Roman" w:hAnsi="Times New Roman" w:cs="Times New Roman"/>
          <w:sz w:val="24"/>
          <w:szCs w:val="24"/>
          <w:lang w:eastAsia="fr-FR"/>
        </w:rPr>
        <w:t xml:space="preserve">des </w:t>
      </w:r>
      <w:r w:rsidRPr="00E7659F">
        <w:rPr>
          <w:rFonts w:ascii="Times New Roman" w:eastAsia="Times New Roman" w:hAnsi="Times New Roman" w:cs="Times New Roman"/>
          <w:sz w:val="24"/>
          <w:szCs w:val="24"/>
          <w:lang w:eastAsia="fr-FR"/>
        </w:rPr>
        <w:t xml:space="preserve">protéines et </w:t>
      </w:r>
      <w:r w:rsidR="00C14A0E">
        <w:rPr>
          <w:rFonts w:ascii="Times New Roman" w:eastAsia="Times New Roman" w:hAnsi="Times New Roman" w:cs="Times New Roman"/>
          <w:sz w:val="24"/>
          <w:szCs w:val="24"/>
          <w:lang w:eastAsia="fr-FR"/>
        </w:rPr>
        <w:t xml:space="preserve">des </w:t>
      </w:r>
      <w:r w:rsidRPr="00E7659F">
        <w:rPr>
          <w:rFonts w:ascii="Times New Roman" w:eastAsia="Times New Roman" w:hAnsi="Times New Roman" w:cs="Times New Roman"/>
          <w:sz w:val="24"/>
          <w:szCs w:val="24"/>
          <w:lang w:eastAsia="fr-FR"/>
        </w:rPr>
        <w:t xml:space="preserve">glucides. Il peut augmenter l'appétit pour que l’organisme accumule plus d’énergie ; pour équilibrer le niveau de cette hormone dans le sang il faut consommer du poisson et des </w:t>
      </w:r>
      <w:r>
        <w:rPr>
          <w:rFonts w:ascii="Times New Roman" w:eastAsia="Times New Roman" w:hAnsi="Times New Roman" w:cs="Times New Roman"/>
          <w:sz w:val="24"/>
          <w:szCs w:val="24"/>
          <w:lang w:eastAsia="fr-FR"/>
        </w:rPr>
        <w:t>fruits de mer</w:t>
      </w:r>
      <w:r w:rsidR="00F648B2">
        <w:rPr>
          <w:rFonts w:ascii="Times New Roman" w:eastAsia="Times New Roman" w:hAnsi="Times New Roman" w:cs="Times New Roman"/>
          <w:sz w:val="24"/>
          <w:szCs w:val="24"/>
          <w:lang w:eastAsia="fr-FR"/>
        </w:rPr>
        <w:t xml:space="preserve">…et éviter au possible </w:t>
      </w:r>
      <w:proofErr w:type="gramStart"/>
      <w:r w:rsidR="00F648B2">
        <w:rPr>
          <w:rFonts w:ascii="Times New Roman" w:eastAsia="Times New Roman" w:hAnsi="Times New Roman" w:cs="Times New Roman"/>
          <w:sz w:val="24"/>
          <w:szCs w:val="24"/>
          <w:lang w:eastAsia="fr-FR"/>
        </w:rPr>
        <w:t>les situation</w:t>
      </w:r>
      <w:proofErr w:type="gramEnd"/>
      <w:r w:rsidR="00F648B2">
        <w:rPr>
          <w:rFonts w:ascii="Times New Roman" w:eastAsia="Times New Roman" w:hAnsi="Times New Roman" w:cs="Times New Roman"/>
          <w:sz w:val="24"/>
          <w:szCs w:val="24"/>
          <w:lang w:eastAsia="fr-FR"/>
        </w:rPr>
        <w:t xml:space="preserve"> de stress, tant physique qu’émotionnel.</w:t>
      </w:r>
    </w:p>
    <w:p w:rsidR="00993164" w:rsidRPr="00E735C0" w:rsidRDefault="00E25E7E" w:rsidP="00993164">
      <w:pPr>
        <w:spacing w:before="100" w:beforeAutospacing="1" w:after="100" w:afterAutospacing="1" w:line="240" w:lineRule="auto"/>
        <w:rPr>
          <w:rFonts w:ascii="Times New Roman" w:eastAsia="Times New Roman" w:hAnsi="Times New Roman" w:cs="Times New Roman"/>
          <w:sz w:val="24"/>
          <w:szCs w:val="24"/>
          <w:lang w:eastAsia="fr-FR"/>
        </w:rPr>
      </w:pPr>
      <w:r w:rsidRPr="00E25E7E">
        <w:rPr>
          <w:rFonts w:ascii="Times New Roman" w:eastAsia="Times New Roman" w:hAnsi="Times New Roman" w:cs="Times New Roman"/>
          <w:sz w:val="24"/>
          <w:szCs w:val="24"/>
          <w:lang w:eastAsia="fr-FR"/>
        </w:rPr>
        <w:t xml:space="preserve">Après avoir examiné les principales hormones qui influent sur le métabolisme </w:t>
      </w:r>
      <w:r w:rsidR="003C2DED">
        <w:rPr>
          <w:rFonts w:ascii="Times New Roman" w:eastAsia="Times New Roman" w:hAnsi="Times New Roman" w:cs="Times New Roman"/>
          <w:sz w:val="24"/>
          <w:szCs w:val="24"/>
          <w:lang w:eastAsia="fr-FR"/>
        </w:rPr>
        <w:t xml:space="preserve">corporel et </w:t>
      </w:r>
      <w:r w:rsidRPr="00E25E7E">
        <w:rPr>
          <w:rFonts w:ascii="Times New Roman" w:eastAsia="Times New Roman" w:hAnsi="Times New Roman" w:cs="Times New Roman"/>
          <w:sz w:val="24"/>
          <w:szCs w:val="24"/>
          <w:lang w:eastAsia="fr-FR"/>
        </w:rPr>
        <w:t>appris les méthodes</w:t>
      </w:r>
      <w:r w:rsidRPr="00E25E7E">
        <w:rPr>
          <w:rFonts w:ascii="Times New Roman" w:eastAsia="Times New Roman" w:hAnsi="Times New Roman" w:cs="Times New Roman"/>
          <w:sz w:val="24"/>
          <w:szCs w:val="24"/>
          <w:lang w:eastAsia="fr-FR"/>
        </w:rPr>
        <w:t xml:space="preserve"> </w:t>
      </w:r>
      <w:r w:rsidRPr="00E25E7E">
        <w:rPr>
          <w:rFonts w:ascii="Times New Roman" w:eastAsia="Times New Roman" w:hAnsi="Times New Roman" w:cs="Times New Roman"/>
          <w:sz w:val="24"/>
          <w:szCs w:val="24"/>
          <w:lang w:eastAsia="fr-FR"/>
        </w:rPr>
        <w:t xml:space="preserve">et </w:t>
      </w:r>
      <w:r w:rsidR="003C2DED">
        <w:rPr>
          <w:rFonts w:ascii="Times New Roman" w:eastAsia="Times New Roman" w:hAnsi="Times New Roman" w:cs="Times New Roman"/>
          <w:sz w:val="24"/>
          <w:szCs w:val="24"/>
          <w:lang w:eastAsia="fr-FR"/>
        </w:rPr>
        <w:t xml:space="preserve">les </w:t>
      </w:r>
      <w:r w:rsidRPr="00E25E7E">
        <w:rPr>
          <w:rFonts w:ascii="Times New Roman" w:eastAsia="Times New Roman" w:hAnsi="Times New Roman" w:cs="Times New Roman"/>
          <w:sz w:val="24"/>
          <w:szCs w:val="24"/>
          <w:lang w:eastAsia="fr-FR"/>
        </w:rPr>
        <w:t xml:space="preserve">façons de les </w:t>
      </w:r>
      <w:r w:rsidRPr="00E25E7E">
        <w:rPr>
          <w:rFonts w:ascii="Times New Roman" w:eastAsia="Times New Roman" w:hAnsi="Times New Roman" w:cs="Times New Roman"/>
          <w:sz w:val="24"/>
          <w:szCs w:val="24"/>
          <w:lang w:eastAsia="fr-FR"/>
        </w:rPr>
        <w:t>influence</w:t>
      </w:r>
      <w:r w:rsidRPr="00E25E7E">
        <w:rPr>
          <w:rFonts w:ascii="Times New Roman" w:eastAsia="Times New Roman" w:hAnsi="Times New Roman" w:cs="Times New Roman"/>
          <w:sz w:val="24"/>
          <w:szCs w:val="24"/>
          <w:lang w:eastAsia="fr-FR"/>
        </w:rPr>
        <w:t>r</w:t>
      </w:r>
      <w:r w:rsidRPr="00E25E7E">
        <w:rPr>
          <w:rFonts w:ascii="Times New Roman" w:eastAsia="Times New Roman" w:hAnsi="Times New Roman" w:cs="Times New Roman"/>
          <w:sz w:val="24"/>
          <w:szCs w:val="24"/>
          <w:lang w:eastAsia="fr-FR"/>
        </w:rPr>
        <w:t xml:space="preserve">, vous pouvez </w:t>
      </w:r>
      <w:r w:rsidRPr="00E25E7E">
        <w:rPr>
          <w:rFonts w:ascii="Times New Roman" w:eastAsia="Times New Roman" w:hAnsi="Times New Roman" w:cs="Times New Roman"/>
          <w:sz w:val="24"/>
          <w:szCs w:val="24"/>
          <w:lang w:eastAsia="fr-FR"/>
        </w:rPr>
        <w:t>savoir exactement comment agir sur votre forme physique.</w:t>
      </w:r>
      <w:r w:rsidR="008D2659" w:rsidRPr="008D2659">
        <w:rPr>
          <w:rFonts w:ascii="Times New Roman" w:eastAsia="Times New Roman" w:hAnsi="Times New Roman" w:cs="Times New Roman"/>
          <w:sz w:val="24"/>
          <w:szCs w:val="24"/>
          <w:lang w:eastAsia="fr-FR"/>
        </w:rPr>
        <w:t xml:space="preserve"> </w:t>
      </w:r>
      <w:r w:rsidR="008D2659">
        <w:rPr>
          <w:rFonts w:ascii="Times New Roman" w:eastAsia="Times New Roman" w:hAnsi="Times New Roman" w:cs="Times New Roman"/>
          <w:sz w:val="24"/>
          <w:szCs w:val="24"/>
          <w:lang w:eastAsia="fr-FR"/>
        </w:rPr>
        <w:t>Pour cela i</w:t>
      </w:r>
      <w:r w:rsidR="008D2659">
        <w:rPr>
          <w:rFonts w:ascii="Times New Roman" w:eastAsia="Times New Roman" w:hAnsi="Times New Roman" w:cs="Times New Roman"/>
          <w:sz w:val="24"/>
          <w:szCs w:val="24"/>
          <w:lang w:eastAsia="fr-FR"/>
        </w:rPr>
        <w:t xml:space="preserve">l peut être utile – afin de connaitre vos niveau hormonaux précis – d’aller consulter un endocrinologue et faire les analyses sanguines </w:t>
      </w:r>
      <w:r w:rsidR="003C2DED">
        <w:rPr>
          <w:rFonts w:ascii="Times New Roman" w:eastAsia="Times New Roman" w:hAnsi="Times New Roman" w:cs="Times New Roman"/>
          <w:sz w:val="24"/>
          <w:szCs w:val="24"/>
          <w:lang w:eastAsia="fr-FR"/>
        </w:rPr>
        <w:t xml:space="preserve">pour </w:t>
      </w:r>
      <w:r w:rsidR="008D2659">
        <w:rPr>
          <w:rFonts w:ascii="Times New Roman" w:eastAsia="Times New Roman" w:hAnsi="Times New Roman" w:cs="Times New Roman"/>
          <w:sz w:val="24"/>
          <w:szCs w:val="24"/>
          <w:lang w:eastAsia="fr-FR"/>
        </w:rPr>
        <w:t xml:space="preserve">connaitre votre corps et savoir ses besoins, </w:t>
      </w:r>
      <w:r w:rsidR="003C2DED">
        <w:rPr>
          <w:rFonts w:ascii="Times New Roman" w:eastAsia="Times New Roman" w:hAnsi="Times New Roman" w:cs="Times New Roman"/>
          <w:sz w:val="24"/>
          <w:szCs w:val="24"/>
          <w:lang w:eastAsia="fr-FR"/>
        </w:rPr>
        <w:t xml:space="preserve">pour ensuite </w:t>
      </w:r>
      <w:r w:rsidR="008D2659">
        <w:rPr>
          <w:rFonts w:ascii="Times New Roman" w:eastAsia="Times New Roman" w:hAnsi="Times New Roman" w:cs="Times New Roman"/>
          <w:sz w:val="24"/>
          <w:szCs w:val="24"/>
          <w:lang w:eastAsia="fr-FR"/>
        </w:rPr>
        <w:t xml:space="preserve">établir avec exactitude l’alimentation et les entrainements qui vous permettront de progresser de façon optimale. </w:t>
      </w:r>
      <w:r w:rsidR="00993164" w:rsidRPr="00E33FAE">
        <w:rPr>
          <w:rFonts w:ascii="Times New Roman" w:eastAsia="Times New Roman" w:hAnsi="Times New Roman" w:cs="Times New Roman"/>
          <w:sz w:val="24"/>
          <w:szCs w:val="24"/>
          <w:lang w:eastAsia="fr-FR"/>
        </w:rPr>
        <w:t xml:space="preserve">L'excès de poids </w:t>
      </w:r>
      <w:r w:rsidR="00993164" w:rsidRPr="00E33FAE">
        <w:rPr>
          <w:rFonts w:ascii="Times New Roman" w:eastAsia="Times New Roman" w:hAnsi="Times New Roman" w:cs="Times New Roman"/>
          <w:sz w:val="24"/>
          <w:szCs w:val="24"/>
          <w:lang w:eastAsia="fr-FR"/>
        </w:rPr>
        <w:lastRenderedPageBreak/>
        <w:t xml:space="preserve">qui ne veut pas </w:t>
      </w:r>
      <w:r w:rsidR="00993164" w:rsidRPr="00E33FAE">
        <w:rPr>
          <w:rFonts w:ascii="Times New Roman" w:eastAsia="Times New Roman" w:hAnsi="Times New Roman" w:cs="Times New Roman"/>
          <w:sz w:val="24"/>
          <w:szCs w:val="24"/>
          <w:lang w:eastAsia="fr-FR"/>
        </w:rPr>
        <w:t xml:space="preserve">partir – peu importe ce que vous faites - </w:t>
      </w:r>
      <w:r w:rsidR="00993164" w:rsidRPr="00E33FAE">
        <w:rPr>
          <w:rFonts w:ascii="Times New Roman" w:eastAsia="Times New Roman" w:hAnsi="Times New Roman" w:cs="Times New Roman"/>
          <w:sz w:val="24"/>
          <w:szCs w:val="24"/>
          <w:lang w:eastAsia="fr-FR"/>
        </w:rPr>
        <w:t xml:space="preserve">est le résultat d'une perturbation du </w:t>
      </w:r>
      <w:r w:rsidR="004A1CF3">
        <w:rPr>
          <w:noProof/>
          <w:lang w:eastAsia="fr-FR"/>
        </w:rPr>
        <w:drawing>
          <wp:anchor distT="0" distB="0" distL="114300" distR="114300" simplePos="0" relativeHeight="251660288" behindDoc="1" locked="0" layoutInCell="1" allowOverlap="1" wp14:anchorId="6CB20325" wp14:editId="042F99A8">
            <wp:simplePos x="0" y="0"/>
            <wp:positionH relativeFrom="column">
              <wp:posOffset>-1905</wp:posOffset>
            </wp:positionH>
            <wp:positionV relativeFrom="paragraph">
              <wp:posOffset>347345</wp:posOffset>
            </wp:positionV>
            <wp:extent cx="3079750" cy="3633470"/>
            <wp:effectExtent l="0" t="0" r="6350" b="5080"/>
            <wp:wrapTight wrapText="bothSides">
              <wp:wrapPolygon edited="0">
                <wp:start x="0" y="0"/>
                <wp:lineTo x="0" y="21517"/>
                <wp:lineTo x="21511" y="21517"/>
                <wp:lineTo x="21511" y="0"/>
                <wp:lineTo x="0" y="0"/>
              </wp:wrapPolygon>
            </wp:wrapTight>
            <wp:docPr id="5" name="Picture 5" descr="Résultat de recherche d'images pour &quot;endocrinologie horm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endocrinologie hormones&quo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9750" cy="363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64" w:rsidRPr="00E33FAE">
        <w:rPr>
          <w:rFonts w:ascii="Times New Roman" w:eastAsia="Times New Roman" w:hAnsi="Times New Roman" w:cs="Times New Roman"/>
          <w:sz w:val="24"/>
          <w:szCs w:val="24"/>
          <w:lang w:eastAsia="fr-FR"/>
        </w:rPr>
        <w:t xml:space="preserve">système endocrinien </w:t>
      </w:r>
      <w:r w:rsidR="00993164" w:rsidRPr="00E33FAE">
        <w:rPr>
          <w:rFonts w:ascii="Times New Roman" w:eastAsia="Times New Roman" w:hAnsi="Times New Roman" w:cs="Times New Roman"/>
          <w:sz w:val="24"/>
          <w:szCs w:val="24"/>
          <w:lang w:eastAsia="fr-FR"/>
        </w:rPr>
        <w:t>–</w:t>
      </w:r>
      <w:r w:rsidR="00993164" w:rsidRPr="00E33FAE">
        <w:rPr>
          <w:rFonts w:ascii="Times New Roman" w:eastAsia="Times New Roman" w:hAnsi="Times New Roman" w:cs="Times New Roman"/>
          <w:sz w:val="24"/>
          <w:szCs w:val="24"/>
          <w:lang w:eastAsia="fr-FR"/>
        </w:rPr>
        <w:t xml:space="preserve"> </w:t>
      </w:r>
      <w:r w:rsidR="00993164" w:rsidRPr="00E33FAE">
        <w:rPr>
          <w:rFonts w:ascii="Times New Roman" w:eastAsia="Times New Roman" w:hAnsi="Times New Roman" w:cs="Times New Roman"/>
          <w:sz w:val="24"/>
          <w:szCs w:val="24"/>
          <w:lang w:eastAsia="fr-FR"/>
        </w:rPr>
        <w:t>mais ce n’est jamais une fatalité</w:t>
      </w:r>
      <w:r w:rsidR="00993164" w:rsidRPr="00E33FAE">
        <w:rPr>
          <w:rFonts w:ascii="Times New Roman" w:eastAsia="Times New Roman" w:hAnsi="Times New Roman" w:cs="Times New Roman"/>
          <w:sz w:val="24"/>
          <w:szCs w:val="24"/>
          <w:lang w:eastAsia="fr-FR"/>
        </w:rPr>
        <w:t xml:space="preserve">. Vous pouvez faire </w:t>
      </w:r>
      <w:r w:rsidR="00E33FAE" w:rsidRPr="00E33FAE">
        <w:rPr>
          <w:rFonts w:ascii="Times New Roman" w:eastAsia="Times New Roman" w:hAnsi="Times New Roman" w:cs="Times New Roman"/>
          <w:sz w:val="24"/>
          <w:szCs w:val="24"/>
          <w:lang w:eastAsia="fr-FR"/>
        </w:rPr>
        <w:t>travailler c</w:t>
      </w:r>
      <w:r w:rsidR="00993164" w:rsidRPr="00E33FAE">
        <w:rPr>
          <w:rFonts w:ascii="Times New Roman" w:eastAsia="Times New Roman" w:hAnsi="Times New Roman" w:cs="Times New Roman"/>
          <w:sz w:val="24"/>
          <w:szCs w:val="24"/>
          <w:lang w:eastAsia="fr-FR"/>
        </w:rPr>
        <w:t xml:space="preserve">es hormones de </w:t>
      </w:r>
      <w:r w:rsidR="00E33FAE" w:rsidRPr="00E33FAE">
        <w:rPr>
          <w:rFonts w:ascii="Times New Roman" w:eastAsia="Times New Roman" w:hAnsi="Times New Roman" w:cs="Times New Roman"/>
          <w:sz w:val="24"/>
          <w:szCs w:val="24"/>
          <w:lang w:eastAsia="fr-FR"/>
        </w:rPr>
        <w:t>« </w:t>
      </w:r>
      <w:r w:rsidR="00993164" w:rsidRPr="00E33FAE">
        <w:rPr>
          <w:rFonts w:ascii="Times New Roman" w:eastAsia="Times New Roman" w:hAnsi="Times New Roman" w:cs="Times New Roman"/>
          <w:sz w:val="24"/>
          <w:szCs w:val="24"/>
          <w:lang w:eastAsia="fr-FR"/>
        </w:rPr>
        <w:t>per</w:t>
      </w:r>
      <w:r w:rsidR="00E33FAE" w:rsidRPr="00E33FAE">
        <w:rPr>
          <w:rFonts w:ascii="Times New Roman" w:eastAsia="Times New Roman" w:hAnsi="Times New Roman" w:cs="Times New Roman"/>
          <w:sz w:val="24"/>
          <w:szCs w:val="24"/>
          <w:lang w:eastAsia="fr-FR"/>
        </w:rPr>
        <w:t xml:space="preserve">te </w:t>
      </w:r>
      <w:r w:rsidR="00993164" w:rsidRPr="00E33FAE">
        <w:rPr>
          <w:rFonts w:ascii="Times New Roman" w:eastAsia="Times New Roman" w:hAnsi="Times New Roman" w:cs="Times New Roman"/>
          <w:sz w:val="24"/>
          <w:szCs w:val="24"/>
          <w:lang w:eastAsia="fr-FR"/>
        </w:rPr>
        <w:t>d</w:t>
      </w:r>
      <w:r w:rsidR="00E33FAE" w:rsidRPr="00E33FAE">
        <w:rPr>
          <w:rFonts w:ascii="Times New Roman" w:eastAsia="Times New Roman" w:hAnsi="Times New Roman" w:cs="Times New Roman"/>
          <w:sz w:val="24"/>
          <w:szCs w:val="24"/>
          <w:lang w:eastAsia="fr-FR"/>
        </w:rPr>
        <w:t>e</w:t>
      </w:r>
      <w:r w:rsidR="00993164" w:rsidRPr="00E33FAE">
        <w:rPr>
          <w:rFonts w:ascii="Times New Roman" w:eastAsia="Times New Roman" w:hAnsi="Times New Roman" w:cs="Times New Roman"/>
          <w:sz w:val="24"/>
          <w:szCs w:val="24"/>
          <w:lang w:eastAsia="fr-FR"/>
        </w:rPr>
        <w:t xml:space="preserve"> poids</w:t>
      </w:r>
      <w:r w:rsidR="00E33FAE" w:rsidRPr="00E33FAE">
        <w:rPr>
          <w:rFonts w:ascii="Times New Roman" w:eastAsia="Times New Roman" w:hAnsi="Times New Roman" w:cs="Times New Roman"/>
          <w:sz w:val="24"/>
          <w:szCs w:val="24"/>
          <w:lang w:eastAsia="fr-FR"/>
        </w:rPr>
        <w:t> »</w:t>
      </w:r>
      <w:r w:rsidR="003C2DED">
        <w:rPr>
          <w:rFonts w:ascii="Times New Roman" w:eastAsia="Times New Roman" w:hAnsi="Times New Roman" w:cs="Times New Roman"/>
          <w:sz w:val="24"/>
          <w:szCs w:val="24"/>
          <w:lang w:eastAsia="fr-FR"/>
        </w:rPr>
        <w:t xml:space="preserve"> comme vous le souhaitez</w:t>
      </w:r>
      <w:r w:rsidR="00993164" w:rsidRPr="00E33FAE">
        <w:rPr>
          <w:rFonts w:ascii="Times New Roman" w:eastAsia="Times New Roman" w:hAnsi="Times New Roman" w:cs="Times New Roman"/>
          <w:sz w:val="24"/>
          <w:szCs w:val="24"/>
          <w:lang w:eastAsia="fr-FR"/>
        </w:rPr>
        <w:t xml:space="preserve">, mais vous devez savoir </w:t>
      </w:r>
      <w:r w:rsidR="00E33FAE" w:rsidRPr="00E33FAE">
        <w:rPr>
          <w:rFonts w:ascii="Times New Roman" w:eastAsia="Times New Roman" w:hAnsi="Times New Roman" w:cs="Times New Roman"/>
          <w:sz w:val="24"/>
          <w:szCs w:val="24"/>
          <w:lang w:eastAsia="fr-FR"/>
        </w:rPr>
        <w:t>les</w:t>
      </w:r>
      <w:r w:rsidR="00993164" w:rsidRPr="00E33FAE">
        <w:rPr>
          <w:rFonts w:ascii="Times New Roman" w:eastAsia="Times New Roman" w:hAnsi="Times New Roman" w:cs="Times New Roman"/>
          <w:sz w:val="24"/>
          <w:szCs w:val="24"/>
          <w:lang w:eastAsia="fr-FR"/>
        </w:rPr>
        <w:t>quel</w:t>
      </w:r>
      <w:r w:rsidR="00E33FAE" w:rsidRPr="00E33FAE">
        <w:rPr>
          <w:rFonts w:ascii="Times New Roman" w:eastAsia="Times New Roman" w:hAnsi="Times New Roman" w:cs="Times New Roman"/>
          <w:sz w:val="24"/>
          <w:szCs w:val="24"/>
          <w:lang w:eastAsia="fr-FR"/>
        </w:rPr>
        <w:t>le</w:t>
      </w:r>
      <w:r w:rsidR="00993164" w:rsidRPr="00E33FAE">
        <w:rPr>
          <w:rFonts w:ascii="Times New Roman" w:eastAsia="Times New Roman" w:hAnsi="Times New Roman" w:cs="Times New Roman"/>
          <w:sz w:val="24"/>
          <w:szCs w:val="24"/>
          <w:lang w:eastAsia="fr-FR"/>
        </w:rPr>
        <w:t xml:space="preserve">s </w:t>
      </w:r>
      <w:r w:rsidR="00E33FAE" w:rsidRPr="00E33FAE">
        <w:rPr>
          <w:rFonts w:ascii="Times New Roman" w:eastAsia="Times New Roman" w:hAnsi="Times New Roman" w:cs="Times New Roman"/>
          <w:sz w:val="24"/>
          <w:szCs w:val="24"/>
          <w:lang w:eastAsia="fr-FR"/>
        </w:rPr>
        <w:t>exactement</w:t>
      </w:r>
      <w:r w:rsidR="003C2DED">
        <w:rPr>
          <w:rFonts w:ascii="Times New Roman" w:eastAsia="Times New Roman" w:hAnsi="Times New Roman" w:cs="Times New Roman"/>
          <w:sz w:val="24"/>
          <w:szCs w:val="24"/>
          <w:lang w:eastAsia="fr-FR"/>
        </w:rPr>
        <w:t xml:space="preserve"> grâce à ces analyses</w:t>
      </w:r>
      <w:r w:rsidR="00993164" w:rsidRPr="00E33FAE">
        <w:rPr>
          <w:rFonts w:ascii="Times New Roman" w:eastAsia="Times New Roman" w:hAnsi="Times New Roman" w:cs="Times New Roman"/>
          <w:sz w:val="24"/>
          <w:szCs w:val="24"/>
          <w:lang w:eastAsia="fr-FR"/>
        </w:rPr>
        <w:t>.</w:t>
      </w:r>
    </w:p>
    <w:p w:rsidR="003C43A4" w:rsidRPr="00E84679" w:rsidRDefault="00B449C1" w:rsidP="003C43A4">
      <w:pPr>
        <w:rPr>
          <w:rFonts w:ascii="Times New Roman" w:eastAsia="Times New Roman" w:hAnsi="Times New Roman" w:cs="Times New Roman"/>
          <w:sz w:val="24"/>
          <w:szCs w:val="24"/>
          <w:lang w:eastAsia="fr-FR"/>
        </w:rPr>
      </w:pPr>
      <w:r w:rsidRPr="00B449C1">
        <w:rPr>
          <w:rFonts w:ascii="Times New Roman" w:eastAsia="Times New Roman" w:hAnsi="Times New Roman" w:cs="Times New Roman"/>
          <w:sz w:val="24"/>
          <w:szCs w:val="24"/>
          <w:lang w:eastAsia="fr-FR"/>
        </w:rPr>
        <w:t xml:space="preserve">Dans ces deux parties </w:t>
      </w:r>
      <w:r w:rsidR="00E419B9">
        <w:rPr>
          <w:rFonts w:ascii="Times New Roman" w:eastAsia="Times New Roman" w:hAnsi="Times New Roman" w:cs="Times New Roman"/>
          <w:sz w:val="24"/>
          <w:szCs w:val="24"/>
          <w:lang w:eastAsia="fr-FR"/>
        </w:rPr>
        <w:t xml:space="preserve">de notre article </w:t>
      </w:r>
      <w:r w:rsidRPr="00B449C1">
        <w:rPr>
          <w:rFonts w:ascii="Times New Roman" w:eastAsia="Times New Roman" w:hAnsi="Times New Roman" w:cs="Times New Roman"/>
          <w:sz w:val="24"/>
          <w:szCs w:val="24"/>
          <w:lang w:eastAsia="fr-FR"/>
        </w:rPr>
        <w:t>nous avons dressé la courte liste non exhaustive d’hormones utiles pour la perte de poids.</w:t>
      </w:r>
      <w:r w:rsidR="003C43A4" w:rsidRPr="003C43A4">
        <w:rPr>
          <w:rFonts w:ascii="Times New Roman" w:eastAsia="Times New Roman" w:hAnsi="Times New Roman" w:cs="Times New Roman"/>
          <w:sz w:val="24"/>
          <w:szCs w:val="24"/>
          <w:lang w:eastAsia="fr-FR"/>
        </w:rPr>
        <w:t xml:space="preserve"> </w:t>
      </w:r>
      <w:r w:rsidR="003C43A4" w:rsidRPr="003C43A4">
        <w:rPr>
          <w:rFonts w:ascii="Times New Roman" w:eastAsia="Times New Roman" w:hAnsi="Times New Roman" w:cs="Times New Roman"/>
          <w:sz w:val="24"/>
          <w:szCs w:val="24"/>
          <w:lang w:eastAsia="fr-FR"/>
        </w:rPr>
        <w:t xml:space="preserve">Il existe d'autres aides invisibles </w:t>
      </w:r>
      <w:r w:rsidR="00E419B9">
        <w:rPr>
          <w:rFonts w:ascii="Times New Roman" w:eastAsia="Times New Roman" w:hAnsi="Times New Roman" w:cs="Times New Roman"/>
          <w:sz w:val="24"/>
          <w:szCs w:val="24"/>
          <w:lang w:eastAsia="fr-FR"/>
        </w:rPr>
        <w:t xml:space="preserve">présentes </w:t>
      </w:r>
      <w:r w:rsidR="003C43A4" w:rsidRPr="003C43A4">
        <w:rPr>
          <w:rFonts w:ascii="Times New Roman" w:eastAsia="Times New Roman" w:hAnsi="Times New Roman" w:cs="Times New Roman"/>
          <w:sz w:val="24"/>
          <w:szCs w:val="24"/>
          <w:lang w:eastAsia="fr-FR"/>
        </w:rPr>
        <w:t xml:space="preserve">dans votre corps qui </w:t>
      </w:r>
      <w:r w:rsidR="00E419B9">
        <w:rPr>
          <w:rFonts w:ascii="Times New Roman" w:eastAsia="Times New Roman" w:hAnsi="Times New Roman" w:cs="Times New Roman"/>
          <w:sz w:val="24"/>
          <w:szCs w:val="24"/>
          <w:lang w:eastAsia="fr-FR"/>
        </w:rPr>
        <w:t xml:space="preserve">le </w:t>
      </w:r>
      <w:r w:rsidR="003C43A4" w:rsidRPr="003C43A4">
        <w:rPr>
          <w:rFonts w:ascii="Times New Roman" w:eastAsia="Times New Roman" w:hAnsi="Times New Roman" w:cs="Times New Roman"/>
          <w:sz w:val="24"/>
          <w:szCs w:val="24"/>
          <w:lang w:eastAsia="fr-FR"/>
        </w:rPr>
        <w:t xml:space="preserve">servent avec </w:t>
      </w:r>
      <w:r w:rsidR="003C43A4" w:rsidRPr="003C43A4">
        <w:rPr>
          <w:rFonts w:ascii="Times New Roman" w:eastAsia="Times New Roman" w:hAnsi="Times New Roman" w:cs="Times New Roman"/>
          <w:sz w:val="24"/>
          <w:szCs w:val="24"/>
          <w:lang w:eastAsia="fr-FR"/>
        </w:rPr>
        <w:t>fidélité</w:t>
      </w:r>
      <w:r w:rsidR="003C43A4" w:rsidRPr="003C43A4">
        <w:rPr>
          <w:rFonts w:ascii="Times New Roman" w:eastAsia="Times New Roman" w:hAnsi="Times New Roman" w:cs="Times New Roman"/>
          <w:sz w:val="24"/>
          <w:szCs w:val="24"/>
          <w:lang w:eastAsia="fr-FR"/>
        </w:rPr>
        <w:t xml:space="preserve"> – ce qu’il faut comprendre, c’est que toutes les hormones et aides doivent agir de concert.</w:t>
      </w:r>
      <w:r w:rsidR="003C43A4" w:rsidRPr="005370EF">
        <w:rPr>
          <w:rFonts w:ascii="Times New Roman" w:eastAsia="Times New Roman" w:hAnsi="Times New Roman" w:cs="Times New Roman"/>
          <w:sz w:val="24"/>
          <w:szCs w:val="24"/>
          <w:lang w:eastAsia="fr-FR"/>
        </w:rPr>
        <w:t xml:space="preserve"> </w:t>
      </w:r>
      <w:r w:rsidR="005370EF" w:rsidRPr="005370EF">
        <w:rPr>
          <w:rFonts w:ascii="Times New Roman" w:eastAsia="Times New Roman" w:hAnsi="Times New Roman" w:cs="Times New Roman"/>
          <w:sz w:val="24"/>
          <w:szCs w:val="24"/>
          <w:lang w:eastAsia="fr-FR"/>
        </w:rPr>
        <w:t>Pour assurer cela, une bonne nutrition, des exercices réguliers</w:t>
      </w:r>
      <w:r w:rsidR="00E419B9">
        <w:rPr>
          <w:rFonts w:ascii="Times New Roman" w:eastAsia="Times New Roman" w:hAnsi="Times New Roman" w:cs="Times New Roman"/>
          <w:sz w:val="24"/>
          <w:szCs w:val="24"/>
          <w:lang w:eastAsia="fr-FR"/>
        </w:rPr>
        <w:t xml:space="preserve"> et </w:t>
      </w:r>
      <w:r w:rsidR="00E84679" w:rsidRPr="00E84679">
        <w:rPr>
          <w:rFonts w:ascii="Times New Roman" w:eastAsia="Times New Roman" w:hAnsi="Times New Roman" w:cs="Times New Roman"/>
          <w:sz w:val="24"/>
          <w:szCs w:val="24"/>
          <w:lang w:eastAsia="fr-FR"/>
        </w:rPr>
        <w:t xml:space="preserve">du </w:t>
      </w:r>
      <w:r w:rsidR="00E84679">
        <w:rPr>
          <w:rFonts w:ascii="Times New Roman" w:eastAsia="Times New Roman" w:hAnsi="Times New Roman" w:cs="Times New Roman"/>
          <w:sz w:val="24"/>
          <w:szCs w:val="24"/>
          <w:lang w:eastAsia="fr-FR"/>
        </w:rPr>
        <w:t xml:space="preserve">temps de </w:t>
      </w:r>
      <w:r w:rsidR="00E84679" w:rsidRPr="00E84679">
        <w:rPr>
          <w:rFonts w:ascii="Times New Roman" w:eastAsia="Times New Roman" w:hAnsi="Times New Roman" w:cs="Times New Roman"/>
          <w:sz w:val="24"/>
          <w:szCs w:val="24"/>
          <w:lang w:eastAsia="fr-FR"/>
        </w:rPr>
        <w:t>repos</w:t>
      </w:r>
      <w:r w:rsidR="00E84679">
        <w:rPr>
          <w:rFonts w:ascii="Times New Roman" w:eastAsia="Times New Roman" w:hAnsi="Times New Roman" w:cs="Times New Roman"/>
          <w:sz w:val="24"/>
          <w:szCs w:val="24"/>
          <w:lang w:eastAsia="fr-FR"/>
        </w:rPr>
        <w:t xml:space="preserve"> nécessaire sont les clés de succès.  </w:t>
      </w:r>
      <w:r w:rsidR="00E84679" w:rsidRPr="00E84679">
        <w:rPr>
          <w:rFonts w:ascii="Times New Roman" w:eastAsia="Times New Roman" w:hAnsi="Times New Roman" w:cs="Times New Roman"/>
          <w:sz w:val="24"/>
          <w:szCs w:val="24"/>
          <w:lang w:eastAsia="fr-FR"/>
        </w:rPr>
        <w:t xml:space="preserve"> </w:t>
      </w:r>
    </w:p>
    <w:p w:rsidR="00E84679" w:rsidRPr="00E419B9" w:rsidRDefault="00E419B9" w:rsidP="00644611">
      <w:pPr>
        <w:pStyle w:val="NormalWeb"/>
        <w:shd w:val="clear" w:color="auto" w:fill="FFFFFF"/>
        <w:spacing w:before="240" w:beforeAutospacing="0" w:after="240" w:afterAutospacing="0" w:line="201" w:lineRule="atLeast"/>
      </w:pPr>
      <w:r w:rsidRPr="00E419B9">
        <w:t>Dans la dernière partie nous allons parler de la « nutrition hormonale », nutrition qui permet de booster et d’optimiser les taux hormonaux de façon naturelle et optimale</w:t>
      </w:r>
      <w:r>
        <w:t>, que vous pourrez essayer et tester</w:t>
      </w:r>
      <w:r w:rsidRPr="00E419B9">
        <w:t xml:space="preserve">. </w:t>
      </w:r>
    </w:p>
    <w:p w:rsidR="00644611" w:rsidRPr="00E735C0" w:rsidRDefault="00644611" w:rsidP="0064461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E735C0">
        <w:rPr>
          <w:rFonts w:asciiTheme="minorHAnsi" w:hAnsiTheme="minorHAnsi" w:cstheme="minorHAnsi"/>
          <w:color w:val="1D2129"/>
          <w:sz w:val="22"/>
          <w:szCs w:val="22"/>
        </w:rPr>
        <w:t>Tchoumatchenko</w:t>
      </w:r>
      <w:proofErr w:type="spellEnd"/>
      <w:r w:rsidRPr="00E735C0">
        <w:rPr>
          <w:rFonts w:asciiTheme="minorHAnsi" w:hAnsiTheme="minorHAnsi" w:cstheme="minorHAnsi"/>
          <w:color w:val="1D2129"/>
          <w:sz w:val="22"/>
          <w:szCs w:val="22"/>
        </w:rPr>
        <w:t xml:space="preserve"> Denis</w:t>
      </w:r>
      <w:bookmarkStart w:id="0" w:name="_GoBack"/>
      <w:bookmarkEnd w:id="0"/>
    </w:p>
    <w:p w:rsidR="00644611" w:rsidRPr="00E735C0" w:rsidRDefault="00644611" w:rsidP="0064461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34" w:history="1">
        <w:r w:rsidRPr="00E735C0">
          <w:rPr>
            <w:rStyle w:val="Hyperlink"/>
            <w:rFonts w:asciiTheme="minorHAnsi" w:hAnsiTheme="minorHAnsi" w:cstheme="minorHAnsi"/>
            <w:sz w:val="22"/>
            <w:szCs w:val="22"/>
          </w:rPr>
          <w:t>www.deniss.org</w:t>
        </w:r>
      </w:hyperlink>
    </w:p>
    <w:p w:rsidR="00644611" w:rsidRPr="00E735C0" w:rsidRDefault="00644611" w:rsidP="0064461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644611" w:rsidRPr="00E735C0" w:rsidRDefault="00644611" w:rsidP="00644611">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proofErr w:type="gramStart"/>
      <w:r w:rsidRPr="00E735C0">
        <w:rPr>
          <w:rFonts w:asciiTheme="minorHAnsi" w:hAnsiTheme="minorHAnsi" w:cstheme="minorHAnsi"/>
          <w:color w:val="1D2129"/>
          <w:sz w:val="22"/>
          <w:szCs w:val="22"/>
        </w:rPr>
        <w:t>Keyword:</w:t>
      </w:r>
      <w:proofErr w:type="gramEnd"/>
      <w:r w:rsidRPr="00E735C0">
        <w:rPr>
          <w:rFonts w:asciiTheme="minorHAnsi" w:hAnsiTheme="minorHAnsi" w:cstheme="minorHAnsi"/>
          <w:color w:val="1D2129"/>
          <w:sz w:val="22"/>
          <w:szCs w:val="22"/>
        </w:rPr>
        <w:t xml:space="preserve"> sèche, nutrition, </w:t>
      </w:r>
      <w:r w:rsidR="009D3230">
        <w:rPr>
          <w:rFonts w:asciiTheme="minorHAnsi" w:hAnsiTheme="minorHAnsi" w:cstheme="minorHAnsi"/>
          <w:color w:val="1D2129"/>
          <w:sz w:val="22"/>
          <w:szCs w:val="22"/>
        </w:rPr>
        <w:t xml:space="preserve">hormones, </w:t>
      </w:r>
      <w:r w:rsidRPr="00E735C0">
        <w:rPr>
          <w:rFonts w:asciiTheme="minorHAnsi" w:hAnsiTheme="minorHAnsi" w:cstheme="minorHAnsi"/>
          <w:color w:val="1D2129"/>
          <w:sz w:val="22"/>
          <w:szCs w:val="22"/>
        </w:rPr>
        <w:t xml:space="preserve">exercices, </w:t>
      </w:r>
      <w:r w:rsidR="009D3230">
        <w:rPr>
          <w:rFonts w:asciiTheme="minorHAnsi" w:hAnsiTheme="minorHAnsi" w:cstheme="minorHAnsi"/>
          <w:color w:val="1D2129"/>
          <w:sz w:val="22"/>
          <w:szCs w:val="22"/>
        </w:rPr>
        <w:t xml:space="preserve">insuline, glucagon, leptine, gréline, cortisol, </w:t>
      </w:r>
      <w:r w:rsidR="004710E3">
        <w:rPr>
          <w:rFonts w:asciiTheme="minorHAnsi" w:hAnsiTheme="minorHAnsi" w:cstheme="minorHAnsi"/>
          <w:color w:val="1D2129"/>
          <w:sz w:val="22"/>
          <w:szCs w:val="22"/>
        </w:rPr>
        <w:t>système endocrinien</w:t>
      </w:r>
      <w:r w:rsidR="00DF4A0C">
        <w:rPr>
          <w:rFonts w:asciiTheme="minorHAnsi" w:hAnsiTheme="minorHAnsi" w:cstheme="minorHAnsi"/>
          <w:color w:val="1D2129"/>
          <w:sz w:val="22"/>
          <w:szCs w:val="22"/>
        </w:rPr>
        <w:t>, nutrition hormonale</w:t>
      </w:r>
      <w:r w:rsidR="005C23F5">
        <w:rPr>
          <w:rFonts w:asciiTheme="minorHAnsi" w:hAnsiTheme="minorHAnsi" w:cstheme="minorHAnsi"/>
          <w:color w:val="1D2129"/>
          <w:sz w:val="22"/>
          <w:szCs w:val="22"/>
        </w:rPr>
        <w:t>, endocrinologue</w:t>
      </w:r>
      <w:r w:rsidR="004710E3">
        <w:rPr>
          <w:rFonts w:asciiTheme="minorHAnsi" w:hAnsiTheme="minorHAnsi" w:cstheme="minorHAnsi"/>
          <w:color w:val="1D2129"/>
          <w:sz w:val="22"/>
          <w:szCs w:val="22"/>
        </w:rPr>
        <w:t>.</w:t>
      </w:r>
    </w:p>
    <w:p w:rsidR="00644611" w:rsidRDefault="00644611"/>
    <w:sectPr w:rsidR="00644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64ED"/>
    <w:multiLevelType w:val="multilevel"/>
    <w:tmpl w:val="32C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13136"/>
    <w:multiLevelType w:val="multilevel"/>
    <w:tmpl w:val="4458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D7"/>
    <w:rsid w:val="000E47D7"/>
    <w:rsid w:val="000F6011"/>
    <w:rsid w:val="001010C2"/>
    <w:rsid w:val="001B011E"/>
    <w:rsid w:val="0027574F"/>
    <w:rsid w:val="003858A7"/>
    <w:rsid w:val="003C2DED"/>
    <w:rsid w:val="003C43A4"/>
    <w:rsid w:val="004710E3"/>
    <w:rsid w:val="00471D28"/>
    <w:rsid w:val="004A1CF3"/>
    <w:rsid w:val="004A7044"/>
    <w:rsid w:val="005370EF"/>
    <w:rsid w:val="0056344D"/>
    <w:rsid w:val="005C23F5"/>
    <w:rsid w:val="00644611"/>
    <w:rsid w:val="00655A02"/>
    <w:rsid w:val="00796FD0"/>
    <w:rsid w:val="0083595C"/>
    <w:rsid w:val="008717DF"/>
    <w:rsid w:val="008D2659"/>
    <w:rsid w:val="00993164"/>
    <w:rsid w:val="009D3230"/>
    <w:rsid w:val="00B37F47"/>
    <w:rsid w:val="00B449C1"/>
    <w:rsid w:val="00BB5E43"/>
    <w:rsid w:val="00BF6A9E"/>
    <w:rsid w:val="00C14A0E"/>
    <w:rsid w:val="00C656FD"/>
    <w:rsid w:val="00D821CD"/>
    <w:rsid w:val="00DF4A0C"/>
    <w:rsid w:val="00E25E7E"/>
    <w:rsid w:val="00E33FAE"/>
    <w:rsid w:val="00E419B9"/>
    <w:rsid w:val="00E77085"/>
    <w:rsid w:val="00E84679"/>
    <w:rsid w:val="00EB1DF7"/>
    <w:rsid w:val="00EC0E50"/>
    <w:rsid w:val="00F648B2"/>
    <w:rsid w:val="00FE14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D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7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44611"/>
    <w:rPr>
      <w:color w:val="0000FF"/>
      <w:u w:val="single"/>
    </w:rPr>
  </w:style>
  <w:style w:type="paragraph" w:styleId="BalloonText">
    <w:name w:val="Balloon Text"/>
    <w:basedOn w:val="Normal"/>
    <w:link w:val="BalloonTextChar"/>
    <w:uiPriority w:val="99"/>
    <w:semiHidden/>
    <w:unhideWhenUsed/>
    <w:rsid w:val="00835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D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7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44611"/>
    <w:rPr>
      <w:color w:val="0000FF"/>
      <w:u w:val="single"/>
    </w:rPr>
  </w:style>
  <w:style w:type="paragraph" w:styleId="BalloonText">
    <w:name w:val="Balloon Text"/>
    <w:basedOn w:val="Normal"/>
    <w:link w:val="BalloonTextChar"/>
    <w:uiPriority w:val="99"/>
    <w:semiHidden/>
    <w:unhideWhenUsed/>
    <w:rsid w:val="008359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atabolisme" TargetMode="External"/><Relationship Id="rId13" Type="http://schemas.openxmlformats.org/officeDocument/2006/relationships/hyperlink" Target="https://fr.wikipedia.org/wiki/Glucose" TargetMode="External"/><Relationship Id="rId18" Type="http://schemas.openxmlformats.org/officeDocument/2006/relationships/hyperlink" Target="https://fr.wikipedia.org/wiki/Glycog%C3%A9nolyse" TargetMode="External"/><Relationship Id="rId26" Type="http://schemas.openxmlformats.org/officeDocument/2006/relationships/hyperlink" Target="https://fr.wikipedia.org/wiki/Liste_d%27hormones" TargetMode="External"/><Relationship Id="rId3" Type="http://schemas.microsoft.com/office/2007/relationships/stylesWithEffects" Target="stylesWithEffects.xml"/><Relationship Id="rId21" Type="http://schemas.openxmlformats.org/officeDocument/2006/relationships/hyperlink" Target="https://fr.wikipedia.org/wiki/Adipocytes" TargetMode="External"/><Relationship Id="rId34" Type="http://schemas.openxmlformats.org/officeDocument/2006/relationships/hyperlink" Target="file:///M:\ARTICLES\ARTICLES\www.deniss.org" TargetMode="External"/><Relationship Id="rId7" Type="http://schemas.openxmlformats.org/officeDocument/2006/relationships/hyperlink" Target="https://fr.wikipedia.org/wiki/Anabolisme" TargetMode="External"/><Relationship Id="rId12" Type="http://schemas.openxmlformats.org/officeDocument/2006/relationships/hyperlink" Target="https://fr.wikipedia.org/wiki/Prot%C3%A9ine" TargetMode="External"/><Relationship Id="rId17" Type="http://schemas.openxmlformats.org/officeDocument/2006/relationships/hyperlink" Target="https://fr.wikipedia.org/wiki/Myocyte" TargetMode="External"/><Relationship Id="rId25" Type="http://schemas.openxmlformats.org/officeDocument/2006/relationships/hyperlink" Target="https://fr.wikipedia.org/wiki/Hormone"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fr.wikipedia.org/wiki/H%C3%A9patocyte" TargetMode="External"/><Relationship Id="rId20" Type="http://schemas.openxmlformats.org/officeDocument/2006/relationships/image" Target="media/image2.jpeg"/><Relationship Id="rId29" Type="http://schemas.openxmlformats.org/officeDocument/2006/relationships/hyperlink" Target="https://fr.wikipedia.org/wiki/Hormon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r.wikipedia.org/wiki/Lipide" TargetMode="External"/><Relationship Id="rId24" Type="http://schemas.openxmlformats.org/officeDocument/2006/relationships/hyperlink" Target="https://fr.wikipedia.org/wiki/Hypothalamus" TargetMode="External"/><Relationship Id="rId32" Type="http://schemas.openxmlformats.org/officeDocument/2006/relationships/hyperlink" Target="https://fr.wikipedia.org/wiki/Glyc%C3%A9mie" TargetMode="External"/><Relationship Id="rId5" Type="http://schemas.openxmlformats.org/officeDocument/2006/relationships/webSettings" Target="webSettings.xml"/><Relationship Id="rId15" Type="http://schemas.openxmlformats.org/officeDocument/2006/relationships/hyperlink" Target="https://fr.wikipedia.org/wiki/Adipocyte" TargetMode="External"/><Relationship Id="rId23" Type="http://schemas.openxmlformats.org/officeDocument/2006/relationships/hyperlink" Target="https://fr.wikipedia.org/wiki/Pancr%C3%A9as" TargetMode="External"/><Relationship Id="rId28" Type="http://schemas.openxmlformats.org/officeDocument/2006/relationships/hyperlink" Target="https://fr.wikipedia.org/wiki/Antagoniste_%28biochimie%29" TargetMode="External"/><Relationship Id="rId36" Type="http://schemas.openxmlformats.org/officeDocument/2006/relationships/theme" Target="theme/theme1.xml"/><Relationship Id="rId10" Type="http://schemas.openxmlformats.org/officeDocument/2006/relationships/hyperlink" Target="https://fr.wikipedia.org/wiki/Glucide" TargetMode="External"/><Relationship Id="rId19" Type="http://schemas.openxmlformats.org/officeDocument/2006/relationships/hyperlink" Target="https://fr.wikipedia.org/wiki/Insuline" TargetMode="External"/><Relationship Id="rId31" Type="http://schemas.openxmlformats.org/officeDocument/2006/relationships/hyperlink" Target="https://fr.wikipedia.org/wiki/Cholest%C3%A9rol" TargetMode="External"/><Relationship Id="rId4" Type="http://schemas.openxmlformats.org/officeDocument/2006/relationships/settings" Target="settings.xml"/><Relationship Id="rId9" Type="http://schemas.openxmlformats.org/officeDocument/2006/relationships/hyperlink" Target="https://fr.wikipedia.org/wiki/M%C3%A9tabolisme" TargetMode="External"/><Relationship Id="rId14" Type="http://schemas.openxmlformats.org/officeDocument/2006/relationships/hyperlink" Target="https://fr.wikipedia.org/wiki/Sang" TargetMode="External"/><Relationship Id="rId22" Type="http://schemas.openxmlformats.org/officeDocument/2006/relationships/hyperlink" Target="https://fr.wikipedia.org/wiki/Estomac" TargetMode="External"/><Relationship Id="rId27" Type="http://schemas.openxmlformats.org/officeDocument/2006/relationships/hyperlink" Target="https://fr.wikipedia.org/wiki/App%C3%A9tit" TargetMode="External"/><Relationship Id="rId30" Type="http://schemas.openxmlformats.org/officeDocument/2006/relationships/hyperlink" Target="https://fr.wikipedia.org/wiki/Glande_surr%C3%A9nal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1308</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2017-05-28T20:25:00Z</dcterms:created>
  <dcterms:modified xsi:type="dcterms:W3CDTF">2017-05-28T20:25:00Z</dcterms:modified>
</cp:coreProperties>
</file>