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92" w:rsidRPr="00314C92" w:rsidRDefault="006A7488" w:rsidP="00314C92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val="fr-FR"/>
        </w:rPr>
      </w:pPr>
      <w:bookmarkStart w:id="0" w:name="_GoBack"/>
      <w:bookmarkEnd w:id="0"/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val="fr-FR"/>
        </w:rPr>
        <w:t xml:space="preserve">Sèche </w:t>
      </w:r>
      <w:r w:rsidR="005325FC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val="fr-FR"/>
        </w:rPr>
        <w:t>–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val="fr-FR"/>
        </w:rPr>
        <w:t xml:space="preserve"> </w:t>
      </w:r>
      <w:r w:rsidR="005325FC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val="fr-FR"/>
        </w:rPr>
        <w:t>quoi, pourquoi, comment.</w:t>
      </w:r>
    </w:p>
    <w:p w:rsidR="00A73085" w:rsidRDefault="005325FC" w:rsidP="00314C92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>Les mois d’été arrivent, et beaucoup de personnes commencent à se demander comment se mettre en forme pour l’été</w:t>
      </w:r>
      <w:r w:rsidR="00B7141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 en peu de temps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. Cependant il est toujours difficile de savoir par quoi commencer et comment faire, surtout </w:t>
      </w:r>
      <w:r w:rsidR="00B7141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si on l’envisage 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pour la première fois. </w:t>
      </w:r>
      <w:r w:rsidR="00A7308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>Voici un petit résumé de ce qu’il faut connaitre et faire pour réussir à être en</w:t>
      </w:r>
      <w:r w:rsidR="0091235F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 pleine</w:t>
      </w:r>
      <w:r w:rsidR="00A7308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val="fr-FR"/>
        </w:rPr>
        <w:t xml:space="preserve"> forme pour l’été.</w:t>
      </w:r>
    </w:p>
    <w:p w:rsidR="00314C92" w:rsidRPr="00314C92" w:rsidRDefault="00993433" w:rsidP="00314C92">
      <w:pPr>
        <w:spacing w:after="0" w:line="240" w:lineRule="auto"/>
        <w:rPr>
          <w:lang w:val="fr-FR"/>
        </w:rPr>
      </w:pPr>
      <w:r>
        <w:rPr>
          <w:lang w:val="fr-FR"/>
        </w:rPr>
        <w:t xml:space="preserve">Nous allons simplifier au maximum les points abordés afin que vous perdiez le moins de temps possible à la lecture </w:t>
      </w:r>
      <w:r w:rsidR="000479F5">
        <w:rPr>
          <w:lang w:val="fr-FR"/>
        </w:rPr>
        <w:t xml:space="preserve">et analyse, et pour que </w:t>
      </w:r>
      <w:r>
        <w:rPr>
          <w:lang w:val="fr-FR"/>
        </w:rPr>
        <w:t>vous vous concentriez sur l’exécution pratique et la progression</w:t>
      </w:r>
      <w:r w:rsidR="000479F5">
        <w:rPr>
          <w:lang w:val="fr-FR"/>
        </w:rPr>
        <w:t xml:space="preserve"> quotidienne</w:t>
      </w:r>
      <w:r>
        <w:rPr>
          <w:lang w:val="fr-FR"/>
        </w:rPr>
        <w:t xml:space="preserve">. </w:t>
      </w:r>
      <w:r w:rsidR="00314C92" w:rsidRPr="00314C92">
        <w:rPr>
          <w:lang w:val="fr-FR"/>
        </w:rPr>
        <w:t xml:space="preserve"> </w:t>
      </w:r>
      <w:r w:rsidR="00E32AB3">
        <w:rPr>
          <w:lang w:val="fr-FR"/>
        </w:rPr>
        <w:t xml:space="preserve">Cependant il est important de comprendre que la bonne pratique de tous </w:t>
      </w:r>
      <w:r w:rsidR="006C05B1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511810</wp:posOffset>
            </wp:positionV>
            <wp:extent cx="3605530" cy="1985010"/>
            <wp:effectExtent l="0" t="0" r="0" b="0"/>
            <wp:wrapSquare wrapText="bothSides"/>
            <wp:docPr id="2" name="Image 2" descr="Résultat de recherche d'images pour &quot;sèche corporelle fe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èche corporelle femm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AB3">
        <w:rPr>
          <w:lang w:val="fr-FR"/>
        </w:rPr>
        <w:t>les points abordés rendra votre changement physique le plus rapide et efficace que possible.</w:t>
      </w:r>
      <w:r w:rsidR="00376038">
        <w:rPr>
          <w:lang w:val="fr-FR"/>
        </w:rPr>
        <w:t xml:space="preserve"> De nombreux autres existent – par exemple le point important de la supplémentation sportive, domaine </w:t>
      </w:r>
      <w:r w:rsidR="00424678">
        <w:rPr>
          <w:lang w:val="fr-FR"/>
        </w:rPr>
        <w:t>où</w:t>
      </w:r>
      <w:r w:rsidR="00376038">
        <w:rPr>
          <w:lang w:val="fr-FR"/>
        </w:rPr>
        <w:t xml:space="preserve"> </w:t>
      </w:r>
      <w:proofErr w:type="spellStart"/>
      <w:r w:rsidR="00376038">
        <w:rPr>
          <w:lang w:val="fr-FR"/>
        </w:rPr>
        <w:t>BiotechUSA</w:t>
      </w:r>
      <w:proofErr w:type="spellEnd"/>
      <w:r w:rsidR="00376038">
        <w:rPr>
          <w:lang w:val="fr-FR"/>
        </w:rPr>
        <w:t xml:space="preserve"> fournit une gamme très complète et adaptée à tous les sportifs – cependant </w:t>
      </w:r>
      <w:r w:rsidR="00D31592">
        <w:rPr>
          <w:lang w:val="fr-FR"/>
        </w:rPr>
        <w:t>ces points n</w:t>
      </w:r>
      <w:r w:rsidR="00376038">
        <w:rPr>
          <w:lang w:val="fr-FR"/>
        </w:rPr>
        <w:t>e constituent pas la base absolue de la transformation réussie mais des gros plus qui aident à accélérer le processus entamé.</w:t>
      </w:r>
    </w:p>
    <w:p w:rsidR="00314C92" w:rsidRPr="00314C92" w:rsidRDefault="00314C92" w:rsidP="00314C92">
      <w:pPr>
        <w:spacing w:after="0" w:line="240" w:lineRule="auto"/>
        <w:rPr>
          <w:lang w:val="fr-FR"/>
        </w:rPr>
      </w:pPr>
    </w:p>
    <w:p w:rsidR="00314C92" w:rsidRDefault="00314C92" w:rsidP="0031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14C92" w:rsidRDefault="00314C92" w:rsidP="0031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14347" w:rsidRDefault="006C05B1" w:rsidP="00314C92">
      <w:pPr>
        <w:spacing w:after="0" w:line="24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2293751</wp:posOffset>
            </wp:positionV>
            <wp:extent cx="2811780" cy="1773555"/>
            <wp:effectExtent l="0" t="0" r="7620" b="0"/>
            <wp:wrapSquare wrapText="bothSides"/>
            <wp:docPr id="3" name="Image 3" descr="Résultat de recherche d'images pour &quot;nutr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nutri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1121410" cy="1121410"/>
            <wp:effectExtent l="0" t="0" r="2540" b="2540"/>
            <wp:wrapSquare wrapText="bothSides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C92" w:rsidRPr="00DE68F5">
        <w:rPr>
          <w:b/>
          <w:lang w:val="fr-FR"/>
        </w:rPr>
        <w:t>1. Qu'est-ce que la sèche ?</w:t>
      </w:r>
      <w:r w:rsidR="00314C92" w:rsidRPr="00314C92">
        <w:rPr>
          <w:lang w:val="fr-FR"/>
        </w:rPr>
        <w:br/>
        <w:t>Beaucoup ont entendu parler d</w:t>
      </w:r>
      <w:r w:rsidR="00314C92">
        <w:rPr>
          <w:lang w:val="fr-FR"/>
        </w:rPr>
        <w:t>’</w:t>
      </w:r>
      <w:r w:rsidR="00314C92" w:rsidRPr="00314C92">
        <w:rPr>
          <w:lang w:val="fr-FR"/>
        </w:rPr>
        <w:t>u</w:t>
      </w:r>
      <w:r w:rsidR="00314C92">
        <w:rPr>
          <w:lang w:val="fr-FR"/>
        </w:rPr>
        <w:t xml:space="preserve">ne sèche corporelle. </w:t>
      </w:r>
      <w:r w:rsidR="00314C92" w:rsidRPr="00314C92">
        <w:rPr>
          <w:lang w:val="fr-FR"/>
        </w:rPr>
        <w:t xml:space="preserve">« </w:t>
      </w:r>
      <w:r w:rsidR="00314C92">
        <w:rPr>
          <w:lang w:val="fr-FR"/>
        </w:rPr>
        <w:t xml:space="preserve">La sèche » est un processus de </w:t>
      </w:r>
      <w:r w:rsidR="00314C92" w:rsidRPr="00314C92">
        <w:rPr>
          <w:lang w:val="fr-FR"/>
        </w:rPr>
        <w:t xml:space="preserve">nutrition </w:t>
      </w:r>
      <w:r w:rsidR="00C31B79">
        <w:rPr>
          <w:lang w:val="fr-FR"/>
        </w:rPr>
        <w:t>plus</w:t>
      </w:r>
      <w:r w:rsidR="00314C92" w:rsidRPr="00314C92">
        <w:rPr>
          <w:lang w:val="fr-FR"/>
        </w:rPr>
        <w:t xml:space="preserve"> </w:t>
      </w:r>
      <w:r w:rsidR="00314C92">
        <w:rPr>
          <w:lang w:val="fr-FR"/>
        </w:rPr>
        <w:t>un ensemble ou un système d</w:t>
      </w:r>
      <w:r w:rsidR="00314C92" w:rsidRPr="00314C92">
        <w:rPr>
          <w:lang w:val="fr-FR"/>
        </w:rPr>
        <w:t>'exercice</w:t>
      </w:r>
      <w:r w:rsidR="00314C92">
        <w:rPr>
          <w:lang w:val="fr-FR"/>
        </w:rPr>
        <w:t xml:space="preserve">s physiques et sportifs </w:t>
      </w:r>
      <w:r w:rsidR="00314C92" w:rsidRPr="00314C92">
        <w:rPr>
          <w:lang w:val="fr-FR"/>
        </w:rPr>
        <w:t>dont le but est de réduire le pourcentage de graisse corporelle</w:t>
      </w:r>
      <w:r w:rsidR="00314C92">
        <w:rPr>
          <w:lang w:val="fr-FR"/>
        </w:rPr>
        <w:t xml:space="preserve">, le tout combiné </w:t>
      </w:r>
      <w:r w:rsidR="00314C92" w:rsidRPr="00314C92">
        <w:rPr>
          <w:lang w:val="fr-FR"/>
        </w:rPr>
        <w:t>avec une perte minimale de volume musculaire. Dans le cadre d</w:t>
      </w:r>
      <w:r w:rsidR="00314C92">
        <w:rPr>
          <w:lang w:val="fr-FR"/>
        </w:rPr>
        <w:t xml:space="preserve">’un programme d’entrainement bien adapté et d’une </w:t>
      </w:r>
      <w:r w:rsidR="00314C92" w:rsidRPr="00314C92">
        <w:rPr>
          <w:lang w:val="fr-FR"/>
        </w:rPr>
        <w:t xml:space="preserve">bonne nutrition, </w:t>
      </w:r>
      <w:r w:rsidR="00314C92">
        <w:rPr>
          <w:lang w:val="fr-FR"/>
        </w:rPr>
        <w:t xml:space="preserve">correctement calculée par rapport aux dépenses et aux besoins d’une personne, </w:t>
      </w:r>
      <w:r w:rsidR="00314C92" w:rsidRPr="00314C92">
        <w:rPr>
          <w:lang w:val="fr-FR"/>
        </w:rPr>
        <w:t>les premiers résultats seront visibles dans le</w:t>
      </w:r>
      <w:r w:rsidR="00A7202D">
        <w:rPr>
          <w:lang w:val="fr-FR"/>
        </w:rPr>
        <w:t xml:space="preserve"> mois.</w:t>
      </w:r>
      <w:r w:rsidR="00314C92" w:rsidRPr="00314C92">
        <w:rPr>
          <w:lang w:val="fr-FR"/>
        </w:rPr>
        <w:br/>
      </w:r>
      <w:r w:rsidR="00314C92" w:rsidRPr="00314C92">
        <w:rPr>
          <w:lang w:val="fr-FR"/>
        </w:rPr>
        <w:br/>
      </w:r>
      <w:r w:rsidR="00314C92" w:rsidRPr="00DE68F5">
        <w:rPr>
          <w:b/>
          <w:lang w:val="fr-FR"/>
        </w:rPr>
        <w:t>2. Le rôle de la nutrition</w:t>
      </w:r>
      <w:r w:rsidR="00DA3BFA" w:rsidRPr="00DE68F5">
        <w:rPr>
          <w:b/>
          <w:lang w:val="fr-FR"/>
        </w:rPr>
        <w:t xml:space="preserve"> / alimentation</w:t>
      </w:r>
      <w:r w:rsidR="00314C92" w:rsidRPr="00DE68F5">
        <w:rPr>
          <w:b/>
          <w:lang w:val="fr-FR"/>
        </w:rPr>
        <w:t>.</w:t>
      </w:r>
      <w:r w:rsidR="00314C92" w:rsidRPr="00314C92">
        <w:rPr>
          <w:lang w:val="fr-FR"/>
        </w:rPr>
        <w:br/>
        <w:t xml:space="preserve">Si vous </w:t>
      </w:r>
      <w:r w:rsidR="00DA3BFA">
        <w:rPr>
          <w:lang w:val="fr-FR"/>
        </w:rPr>
        <w:t xml:space="preserve">vous </w:t>
      </w:r>
      <w:r w:rsidR="00314C92" w:rsidRPr="00314C92">
        <w:rPr>
          <w:lang w:val="fr-FR"/>
        </w:rPr>
        <w:t xml:space="preserve">décidez </w:t>
      </w:r>
      <w:r w:rsidR="00DA3BFA">
        <w:rPr>
          <w:lang w:val="fr-FR"/>
        </w:rPr>
        <w:t xml:space="preserve">définitivement de vous préparer et </w:t>
      </w:r>
      <w:r w:rsidR="00314C92" w:rsidRPr="00314C92">
        <w:rPr>
          <w:lang w:val="fr-FR"/>
        </w:rPr>
        <w:t xml:space="preserve">de préparer votre corps pour la saison </w:t>
      </w:r>
      <w:r w:rsidR="00DA3BFA">
        <w:rPr>
          <w:lang w:val="fr-FR"/>
        </w:rPr>
        <w:t xml:space="preserve">d’été et </w:t>
      </w:r>
      <w:r w:rsidR="00314C92" w:rsidRPr="00314C92">
        <w:rPr>
          <w:lang w:val="fr-FR"/>
        </w:rPr>
        <w:t>de plage</w:t>
      </w:r>
      <w:r w:rsidR="00DA3BFA">
        <w:rPr>
          <w:lang w:val="fr-FR"/>
        </w:rPr>
        <w:t>,</w:t>
      </w:r>
      <w:r w:rsidR="00314C92" w:rsidRPr="00314C92">
        <w:rPr>
          <w:lang w:val="fr-FR"/>
        </w:rPr>
        <w:t xml:space="preserve"> ou tout simplement </w:t>
      </w:r>
      <w:r w:rsidR="00DA3BFA">
        <w:rPr>
          <w:lang w:val="fr-FR"/>
        </w:rPr>
        <w:t xml:space="preserve">vous donner </w:t>
      </w:r>
      <w:r w:rsidR="00314C92" w:rsidRPr="00314C92">
        <w:rPr>
          <w:lang w:val="fr-FR"/>
        </w:rPr>
        <w:t xml:space="preserve">un look plus sportif, la première chose que vous devez </w:t>
      </w:r>
      <w:r w:rsidR="00471F99">
        <w:rPr>
          <w:lang w:val="fr-FR"/>
        </w:rPr>
        <w:t xml:space="preserve">prendre en compte – c’est bien la </w:t>
      </w:r>
      <w:r w:rsidR="00314C92" w:rsidRPr="00314C92">
        <w:rPr>
          <w:lang w:val="fr-FR"/>
        </w:rPr>
        <w:t xml:space="preserve">nourriture. Il est nécessaire de minimiser la consommation de glucides </w:t>
      </w:r>
      <w:r w:rsidR="00B14347">
        <w:rPr>
          <w:lang w:val="fr-FR"/>
        </w:rPr>
        <w:t xml:space="preserve">– ou sucres </w:t>
      </w:r>
      <w:r w:rsidR="00314C92" w:rsidRPr="00314C92">
        <w:rPr>
          <w:lang w:val="fr-FR"/>
        </w:rPr>
        <w:t>rapides</w:t>
      </w:r>
      <w:r w:rsidR="00B14347">
        <w:rPr>
          <w:lang w:val="fr-FR"/>
        </w:rPr>
        <w:t xml:space="preserve"> *</w:t>
      </w:r>
      <w:r w:rsidR="00314C92" w:rsidRPr="00314C92">
        <w:rPr>
          <w:lang w:val="fr-FR"/>
        </w:rPr>
        <w:t xml:space="preserve"> (produits sucrés, </w:t>
      </w:r>
      <w:r w:rsidR="00B14347">
        <w:rPr>
          <w:lang w:val="fr-FR"/>
        </w:rPr>
        <w:t xml:space="preserve">boulangerie, jus concentrés </w:t>
      </w:r>
      <w:r w:rsidR="00C31B79">
        <w:rPr>
          <w:lang w:val="fr-FR"/>
        </w:rPr>
        <w:t>de commerce</w:t>
      </w:r>
      <w:r w:rsidR="00B14347">
        <w:rPr>
          <w:lang w:val="fr-FR"/>
        </w:rPr>
        <w:t xml:space="preserve">, les </w:t>
      </w:r>
      <w:r w:rsidR="00314C92" w:rsidRPr="00314C92">
        <w:rPr>
          <w:lang w:val="fr-FR"/>
        </w:rPr>
        <w:t>boissons gazeuses</w:t>
      </w:r>
      <w:r w:rsidR="00B14347">
        <w:rPr>
          <w:lang w:val="fr-FR"/>
        </w:rPr>
        <w:t xml:space="preserve"> sucrées</w:t>
      </w:r>
      <w:r w:rsidR="00314C92" w:rsidRPr="00314C92">
        <w:rPr>
          <w:lang w:val="fr-FR"/>
        </w:rPr>
        <w:t xml:space="preserve">, </w:t>
      </w:r>
      <w:r w:rsidR="00B14347">
        <w:rPr>
          <w:lang w:val="fr-FR"/>
        </w:rPr>
        <w:t xml:space="preserve">les </w:t>
      </w:r>
      <w:r w:rsidR="00314C92" w:rsidRPr="00314C92">
        <w:rPr>
          <w:lang w:val="fr-FR"/>
        </w:rPr>
        <w:t xml:space="preserve">pâtes, </w:t>
      </w:r>
      <w:r w:rsidR="00F022FD">
        <w:rPr>
          <w:lang w:val="fr-FR"/>
        </w:rPr>
        <w:t xml:space="preserve">le sucre </w:t>
      </w:r>
      <w:r w:rsidR="00314C92" w:rsidRPr="00314C92">
        <w:rPr>
          <w:lang w:val="fr-FR"/>
        </w:rPr>
        <w:t>etc.), et les aliments gras (</w:t>
      </w:r>
      <w:r w:rsidR="00F022FD">
        <w:rPr>
          <w:lang w:val="fr-FR"/>
        </w:rPr>
        <w:t xml:space="preserve">aliments frits dans l’huile, viande grasse, </w:t>
      </w:r>
      <w:r w:rsidR="00314C92" w:rsidRPr="00314C92">
        <w:rPr>
          <w:lang w:val="fr-FR"/>
        </w:rPr>
        <w:t xml:space="preserve">bacon, </w:t>
      </w:r>
      <w:r w:rsidR="00F022FD">
        <w:rPr>
          <w:lang w:val="fr-FR"/>
        </w:rPr>
        <w:t xml:space="preserve">fromages, </w:t>
      </w:r>
      <w:r w:rsidR="00314C92" w:rsidRPr="00314C92">
        <w:rPr>
          <w:lang w:val="fr-FR"/>
        </w:rPr>
        <w:t xml:space="preserve">etc.). </w:t>
      </w:r>
      <w:r w:rsidR="00C731EE">
        <w:rPr>
          <w:lang w:val="fr-FR"/>
        </w:rPr>
        <w:t>Il faut aussi a</w:t>
      </w:r>
      <w:r w:rsidR="00314C92" w:rsidRPr="00314C92">
        <w:rPr>
          <w:lang w:val="fr-FR"/>
        </w:rPr>
        <w:t>jouter à la diète de</w:t>
      </w:r>
      <w:r w:rsidR="00C731EE">
        <w:rPr>
          <w:lang w:val="fr-FR"/>
        </w:rPr>
        <w:t>s</w:t>
      </w:r>
      <w:r w:rsidR="00314C92" w:rsidRPr="00314C92">
        <w:rPr>
          <w:lang w:val="fr-FR"/>
        </w:rPr>
        <w:t xml:space="preserve"> vitamines et de</w:t>
      </w:r>
      <w:r w:rsidR="00C731EE">
        <w:rPr>
          <w:lang w:val="fr-FR"/>
        </w:rPr>
        <w:t>s</w:t>
      </w:r>
      <w:r w:rsidR="00314C92" w:rsidRPr="00314C92">
        <w:rPr>
          <w:lang w:val="fr-FR"/>
        </w:rPr>
        <w:t xml:space="preserve"> minéraux </w:t>
      </w:r>
      <w:r w:rsidR="00C731EE">
        <w:rPr>
          <w:lang w:val="fr-FR"/>
        </w:rPr>
        <w:t xml:space="preserve">pour que le corps accepte plus facilement et rapidement de passer à un nouveau mode d’alimentation. </w:t>
      </w:r>
      <w:r w:rsidR="005635CC">
        <w:rPr>
          <w:lang w:val="fr-FR"/>
        </w:rPr>
        <w:t>Il faut également a</w:t>
      </w:r>
      <w:r w:rsidR="00314C92" w:rsidRPr="00314C92">
        <w:rPr>
          <w:lang w:val="fr-FR"/>
        </w:rPr>
        <w:t>ugmenter la proportion de protéines dans le régime alimentaire</w:t>
      </w:r>
      <w:r w:rsidR="005635CC">
        <w:rPr>
          <w:lang w:val="fr-FR"/>
        </w:rPr>
        <w:t xml:space="preserve"> – les protéines sont difficiles à digérer, demandent plus de calories pour </w:t>
      </w:r>
      <w:r w:rsidR="00C31B79">
        <w:rPr>
          <w:lang w:val="fr-FR"/>
        </w:rPr>
        <w:t xml:space="preserve">leur assimilation </w:t>
      </w:r>
      <w:r w:rsidR="005635CC">
        <w:rPr>
          <w:lang w:val="fr-FR"/>
        </w:rPr>
        <w:t>et améliorent l’efficacité du régime</w:t>
      </w:r>
      <w:r w:rsidR="00314C92" w:rsidRPr="00314C92">
        <w:rPr>
          <w:lang w:val="fr-FR"/>
        </w:rPr>
        <w:t>. L</w:t>
      </w:r>
      <w:r w:rsidR="00C31B79">
        <w:rPr>
          <w:lang w:val="fr-FR"/>
        </w:rPr>
        <w:t xml:space="preserve">a </w:t>
      </w:r>
      <w:r w:rsidR="00C31B79">
        <w:rPr>
          <w:lang w:val="fr-FR"/>
        </w:rPr>
        <w:lastRenderedPageBreak/>
        <w:t xml:space="preserve">consommation </w:t>
      </w:r>
      <w:r w:rsidR="00314C92" w:rsidRPr="00314C92">
        <w:rPr>
          <w:lang w:val="fr-FR"/>
        </w:rPr>
        <w:t>d</w:t>
      </w:r>
      <w:r w:rsidR="00453D73">
        <w:rPr>
          <w:lang w:val="fr-FR"/>
        </w:rPr>
        <w:t>’une plus grande quantité d’eau va également a</w:t>
      </w:r>
      <w:r w:rsidR="00314C92" w:rsidRPr="00314C92">
        <w:rPr>
          <w:lang w:val="fr-FR"/>
        </w:rPr>
        <w:t xml:space="preserve">ccélérer les processus métaboliques </w:t>
      </w:r>
      <w:r w:rsidR="00C31B79">
        <w:rPr>
          <w:lang w:val="fr-FR"/>
        </w:rPr>
        <w:t xml:space="preserve">corporels </w:t>
      </w:r>
      <w:r w:rsidR="00453D73">
        <w:rPr>
          <w:lang w:val="fr-FR"/>
        </w:rPr>
        <w:t xml:space="preserve">– et donc </w:t>
      </w:r>
      <w:r w:rsidR="00C31B79">
        <w:rPr>
          <w:lang w:val="fr-FR"/>
        </w:rPr>
        <w:t xml:space="preserve">également </w:t>
      </w:r>
      <w:r w:rsidR="00453D73">
        <w:rPr>
          <w:lang w:val="fr-FR"/>
        </w:rPr>
        <w:t>la perte de tissu adipeux</w:t>
      </w:r>
      <w:r w:rsidR="00314C92" w:rsidRPr="00314C92">
        <w:rPr>
          <w:lang w:val="fr-FR"/>
        </w:rPr>
        <w:t>.</w:t>
      </w:r>
      <w:r w:rsidR="00314C92" w:rsidRPr="00314C92">
        <w:rPr>
          <w:lang w:val="fr-FR"/>
        </w:rPr>
        <w:br/>
      </w:r>
    </w:p>
    <w:p w:rsidR="00314C92" w:rsidRPr="00314C92" w:rsidRDefault="00B14347" w:rsidP="00314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lang w:val="fr-FR"/>
        </w:rPr>
        <w:t xml:space="preserve">*sucres rapides = </w:t>
      </w:r>
      <w:r w:rsidR="00C31B79">
        <w:rPr>
          <w:lang w:val="fr-FR"/>
        </w:rPr>
        <w:t xml:space="preserve">sucres </w:t>
      </w:r>
      <w:r>
        <w:rPr>
          <w:lang w:val="fr-FR"/>
        </w:rPr>
        <w:t>à indice glycémique rapide, ce qui signifie une vitesse d’augmentation rapide de taux de sucre dans le sang après ingestion de cet aliment</w:t>
      </w:r>
      <w:r w:rsidR="00C31B79">
        <w:rPr>
          <w:lang w:val="fr-FR"/>
        </w:rPr>
        <w:t xml:space="preserve">, provoquant une </w:t>
      </w:r>
      <w:r w:rsidR="00B31115">
        <w:rPr>
          <w:lang w:val="fr-FR"/>
        </w:rPr>
        <w:t>sécrétion</w:t>
      </w:r>
      <w:r w:rsidR="00C31B79">
        <w:rPr>
          <w:lang w:val="fr-FR"/>
        </w:rPr>
        <w:t xml:space="preserve"> rapide d’insuline, hormone régulant le sucre sanguin et le transformant en tissu adipeux, stocké ensuite</w:t>
      </w:r>
      <w:r>
        <w:rPr>
          <w:lang w:val="fr-FR"/>
        </w:rPr>
        <w:t xml:space="preserve">. </w:t>
      </w:r>
      <w:r w:rsidR="00314C92" w:rsidRPr="00314C92">
        <w:rPr>
          <w:lang w:val="fr-FR"/>
        </w:rPr>
        <w:br/>
      </w:r>
    </w:p>
    <w:p w:rsidR="003255FC" w:rsidRDefault="000A112F" w:rsidP="00314C92">
      <w:pPr>
        <w:spacing w:after="0" w:line="24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351574</wp:posOffset>
            </wp:positionV>
            <wp:extent cx="2199640" cy="2199640"/>
            <wp:effectExtent l="0" t="0" r="0" b="0"/>
            <wp:wrapSquare wrapText="bothSides"/>
            <wp:docPr id="4" name="Image 4" descr="Résultat de recherche d'images pour &quot;exercices phys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exercices physiqu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BFA" w:rsidRPr="00DE68F5">
        <w:rPr>
          <w:b/>
          <w:lang w:val="fr-FR"/>
        </w:rPr>
        <w:t xml:space="preserve">3. </w:t>
      </w:r>
      <w:r w:rsidR="00220983" w:rsidRPr="00DE68F5">
        <w:rPr>
          <w:b/>
          <w:lang w:val="fr-FR"/>
        </w:rPr>
        <w:t xml:space="preserve">Les </w:t>
      </w:r>
      <w:r w:rsidR="00DA3BFA" w:rsidRPr="00DE68F5">
        <w:rPr>
          <w:b/>
          <w:lang w:val="fr-FR"/>
        </w:rPr>
        <w:t>exercices nécessaires.</w:t>
      </w:r>
      <w:r w:rsidR="00DA3BFA" w:rsidRPr="00314C92">
        <w:rPr>
          <w:lang w:val="fr-FR"/>
        </w:rPr>
        <w:br/>
        <w:t xml:space="preserve">La seconde partie </w:t>
      </w:r>
      <w:r w:rsidR="00220983">
        <w:rPr>
          <w:lang w:val="fr-FR"/>
        </w:rPr>
        <w:t>obligatoire d’un processus de sèche est l’e</w:t>
      </w:r>
      <w:r w:rsidR="00DA3BFA" w:rsidRPr="00314C92">
        <w:rPr>
          <w:lang w:val="fr-FR"/>
        </w:rPr>
        <w:t xml:space="preserve">ntraînement </w:t>
      </w:r>
      <w:r w:rsidR="00220983">
        <w:rPr>
          <w:lang w:val="fr-FR"/>
        </w:rPr>
        <w:t xml:space="preserve">fréquent et </w:t>
      </w:r>
      <w:r w:rsidR="00DA3BFA" w:rsidRPr="00314C92">
        <w:rPr>
          <w:lang w:val="fr-FR"/>
        </w:rPr>
        <w:t xml:space="preserve">systématique à haute intensité. Les </w:t>
      </w:r>
      <w:r w:rsidR="00220983">
        <w:rPr>
          <w:lang w:val="fr-FR"/>
        </w:rPr>
        <w:t>entrainements sont divisé</w:t>
      </w:r>
      <w:r w:rsidR="00DA3BFA" w:rsidRPr="00314C92">
        <w:rPr>
          <w:lang w:val="fr-FR"/>
        </w:rPr>
        <w:t xml:space="preserve">s en deux phases </w:t>
      </w:r>
      <w:r w:rsidR="00220983">
        <w:rPr>
          <w:lang w:val="fr-FR"/>
        </w:rPr>
        <w:t>–</w:t>
      </w:r>
      <w:r w:rsidR="00DA3BFA" w:rsidRPr="00314C92">
        <w:rPr>
          <w:lang w:val="fr-FR"/>
        </w:rPr>
        <w:t xml:space="preserve"> </w:t>
      </w:r>
      <w:r w:rsidR="00220983">
        <w:rPr>
          <w:lang w:val="fr-FR"/>
        </w:rPr>
        <w:t xml:space="preserve">la partie </w:t>
      </w:r>
      <w:r w:rsidR="00DA3BFA" w:rsidRPr="00314C92">
        <w:rPr>
          <w:lang w:val="fr-FR"/>
        </w:rPr>
        <w:t>cardio (</w:t>
      </w:r>
      <w:r w:rsidR="00220983">
        <w:rPr>
          <w:lang w:val="fr-FR"/>
        </w:rPr>
        <w:t xml:space="preserve">qui est la base de programme destiné à la </w:t>
      </w:r>
      <w:r w:rsidR="00DA3BFA" w:rsidRPr="00314C92">
        <w:rPr>
          <w:lang w:val="fr-FR"/>
        </w:rPr>
        <w:t>combustion des graisses) et l</w:t>
      </w:r>
      <w:r w:rsidR="00A805FB">
        <w:rPr>
          <w:lang w:val="fr-FR"/>
        </w:rPr>
        <w:t xml:space="preserve">a partie de force et puissance </w:t>
      </w:r>
      <w:r w:rsidR="00DA3BFA" w:rsidRPr="00314C92">
        <w:rPr>
          <w:lang w:val="fr-FR"/>
        </w:rPr>
        <w:t>(</w:t>
      </w:r>
      <w:r w:rsidR="00D61792">
        <w:rPr>
          <w:lang w:val="fr-FR"/>
        </w:rPr>
        <w:t xml:space="preserve">qui permet de consommer des </w:t>
      </w:r>
      <w:r w:rsidR="00DA3BFA" w:rsidRPr="00314C92">
        <w:rPr>
          <w:lang w:val="fr-FR"/>
        </w:rPr>
        <w:t xml:space="preserve">calories </w:t>
      </w:r>
      <w:r w:rsidR="00D61792">
        <w:rPr>
          <w:lang w:val="fr-FR"/>
        </w:rPr>
        <w:t xml:space="preserve">pendant le </w:t>
      </w:r>
      <w:r w:rsidR="00DA3BFA" w:rsidRPr="00314C92">
        <w:rPr>
          <w:lang w:val="fr-FR"/>
        </w:rPr>
        <w:t>processus de récupération)</w:t>
      </w:r>
      <w:r w:rsidR="00B31115">
        <w:rPr>
          <w:lang w:val="fr-FR"/>
        </w:rPr>
        <w:t>, généralement entrainement avec poids et haltères</w:t>
      </w:r>
      <w:r w:rsidR="00DA3BFA" w:rsidRPr="00314C92">
        <w:rPr>
          <w:lang w:val="fr-FR"/>
        </w:rPr>
        <w:t>.</w:t>
      </w:r>
      <w:r w:rsidR="00DA3BFA" w:rsidRPr="00314C92">
        <w:rPr>
          <w:lang w:val="fr-FR"/>
        </w:rPr>
        <w:br/>
        <w:t>Un parfait exemple d'une séance d'entraînement cardio est une longue course</w:t>
      </w:r>
      <w:r w:rsidR="00723A08">
        <w:rPr>
          <w:lang w:val="fr-FR"/>
        </w:rPr>
        <w:t xml:space="preserve"> à pieds, </w:t>
      </w:r>
      <w:r w:rsidR="003A734F">
        <w:rPr>
          <w:lang w:val="fr-FR"/>
        </w:rPr>
        <w:t xml:space="preserve">séance de </w:t>
      </w:r>
      <w:r w:rsidR="00723A08">
        <w:rPr>
          <w:lang w:val="fr-FR"/>
        </w:rPr>
        <w:t xml:space="preserve">la </w:t>
      </w:r>
      <w:r w:rsidR="00DA3BFA" w:rsidRPr="00314C92">
        <w:rPr>
          <w:lang w:val="fr-FR"/>
        </w:rPr>
        <w:t>corde à sauter ou du vélo. Un exemple d'</w:t>
      </w:r>
      <w:r w:rsidR="00723A08">
        <w:rPr>
          <w:lang w:val="fr-FR"/>
        </w:rPr>
        <w:t xml:space="preserve">entrainement </w:t>
      </w:r>
      <w:r w:rsidR="003255FC">
        <w:rPr>
          <w:lang w:val="fr-FR"/>
        </w:rPr>
        <w:t xml:space="preserve">en force efficace est un entrainement en circuit avec poids et haltères. </w:t>
      </w:r>
    </w:p>
    <w:p w:rsidR="00227205" w:rsidRDefault="00DA3BFA" w:rsidP="00B059D9">
      <w:pPr>
        <w:spacing w:after="0" w:line="240" w:lineRule="auto"/>
        <w:rPr>
          <w:lang w:val="fr-FR"/>
        </w:rPr>
      </w:pPr>
      <w:r w:rsidRPr="00314C92">
        <w:rPr>
          <w:lang w:val="fr-FR"/>
        </w:rPr>
        <w:t xml:space="preserve">Il est recommandé de combiner une séance d'entraînement cardio avec </w:t>
      </w:r>
      <w:r w:rsidR="00844A1E">
        <w:rPr>
          <w:lang w:val="fr-FR"/>
        </w:rPr>
        <w:t xml:space="preserve">un entrainement en force et puissance. Pour </w:t>
      </w:r>
      <w:r w:rsidRPr="00314C92">
        <w:rPr>
          <w:lang w:val="fr-FR"/>
        </w:rPr>
        <w:t xml:space="preserve">les débutants </w:t>
      </w:r>
      <w:r w:rsidR="00844A1E">
        <w:rPr>
          <w:lang w:val="fr-FR"/>
        </w:rPr>
        <w:t xml:space="preserve">cependant les entrainements de </w:t>
      </w:r>
      <w:r w:rsidRPr="00314C92">
        <w:rPr>
          <w:lang w:val="fr-FR"/>
        </w:rPr>
        <w:t xml:space="preserve">cardio intense sur </w:t>
      </w:r>
      <w:r w:rsidR="00844A1E">
        <w:rPr>
          <w:lang w:val="fr-FR"/>
        </w:rPr>
        <w:t xml:space="preserve">la base de </w:t>
      </w:r>
      <w:r w:rsidRPr="00314C92">
        <w:rPr>
          <w:lang w:val="fr-FR"/>
        </w:rPr>
        <w:t>3 fois par semaine</w:t>
      </w:r>
      <w:r w:rsidR="00844A1E">
        <w:rPr>
          <w:lang w:val="fr-FR"/>
        </w:rPr>
        <w:t xml:space="preserve"> seront amplement suffisants</w:t>
      </w:r>
      <w:r w:rsidRPr="00314C92">
        <w:rPr>
          <w:lang w:val="fr-FR"/>
        </w:rPr>
        <w:t>.</w:t>
      </w:r>
      <w:r w:rsidRPr="00314C92">
        <w:rPr>
          <w:lang w:val="fr-FR"/>
        </w:rPr>
        <w:br/>
      </w:r>
      <w:r w:rsidRPr="00314C92">
        <w:rPr>
          <w:lang w:val="fr-FR"/>
        </w:rPr>
        <w:br/>
      </w:r>
      <w:r w:rsidR="00B059D9" w:rsidRPr="0053527C">
        <w:rPr>
          <w:b/>
          <w:lang w:val="fr-FR"/>
        </w:rPr>
        <w:t>4. Travail</w:t>
      </w:r>
      <w:r w:rsidR="00405952" w:rsidRPr="0053527C">
        <w:rPr>
          <w:b/>
          <w:lang w:val="fr-FR"/>
        </w:rPr>
        <w:t xml:space="preserve"> sur les zones à problèmes</w:t>
      </w:r>
      <w:r w:rsidR="00B059D9" w:rsidRPr="00314C92">
        <w:rPr>
          <w:lang w:val="fr-FR"/>
        </w:rPr>
        <w:br/>
      </w:r>
      <w:r w:rsidR="009A516B">
        <w:rPr>
          <w:lang w:val="fr-FR"/>
        </w:rPr>
        <w:t xml:space="preserve">Il existe une forte certitude </w:t>
      </w:r>
      <w:r w:rsidR="00724800">
        <w:rPr>
          <w:lang w:val="fr-FR"/>
        </w:rPr>
        <w:t>de perte de gras localement. Pa</w:t>
      </w:r>
      <w:r w:rsidR="007D1F17">
        <w:rPr>
          <w:lang w:val="fr-FR"/>
        </w:rPr>
        <w:t>r exemple</w:t>
      </w:r>
      <w:r w:rsidR="00724800">
        <w:rPr>
          <w:lang w:val="fr-FR"/>
        </w:rPr>
        <w:t xml:space="preserve">, le fait de </w:t>
      </w:r>
      <w:r w:rsidR="007D1F17">
        <w:rPr>
          <w:lang w:val="fr-FR"/>
        </w:rPr>
        <w:t xml:space="preserve">travailler les abdominaux </w:t>
      </w:r>
      <w:r w:rsidR="00724800">
        <w:rPr>
          <w:lang w:val="fr-FR"/>
        </w:rPr>
        <w:t>permet d’</w:t>
      </w:r>
      <w:r w:rsidR="007D1F17">
        <w:rPr>
          <w:lang w:val="fr-FR"/>
        </w:rPr>
        <w:t>enlever la graisse de l’abdomen</w:t>
      </w:r>
      <w:r w:rsidR="00724800">
        <w:rPr>
          <w:lang w:val="fr-FR"/>
        </w:rPr>
        <w:t> ;</w:t>
      </w:r>
      <w:r w:rsidR="007D1F17">
        <w:rPr>
          <w:lang w:val="fr-FR"/>
        </w:rPr>
        <w:t xml:space="preserve"> ou faire des rotations </w:t>
      </w:r>
      <w:r w:rsidR="00724800">
        <w:rPr>
          <w:lang w:val="fr-FR"/>
        </w:rPr>
        <w:t xml:space="preserve">permet de se </w:t>
      </w:r>
      <w:r w:rsidR="007D1F17">
        <w:rPr>
          <w:lang w:val="fr-FR"/>
        </w:rPr>
        <w:t xml:space="preserve">débarrasser </w:t>
      </w:r>
      <w:r w:rsidR="00724800">
        <w:rPr>
          <w:lang w:val="fr-FR"/>
        </w:rPr>
        <w:t xml:space="preserve">du gras accumulé </w:t>
      </w:r>
      <w:r w:rsidR="007D1F17">
        <w:rPr>
          <w:lang w:val="fr-FR"/>
        </w:rPr>
        <w:t>sur le</w:t>
      </w:r>
      <w:r w:rsidR="00B059D9" w:rsidRPr="00314C92">
        <w:rPr>
          <w:lang w:val="fr-FR"/>
        </w:rPr>
        <w:t>s côtés</w:t>
      </w:r>
      <w:r w:rsidR="00227205">
        <w:rPr>
          <w:lang w:val="fr-FR"/>
        </w:rPr>
        <w:t>…m</w:t>
      </w:r>
      <w:r w:rsidR="00B059D9" w:rsidRPr="00314C92">
        <w:rPr>
          <w:lang w:val="fr-FR"/>
        </w:rPr>
        <w:t>ais cela est un mythe</w:t>
      </w:r>
      <w:r w:rsidR="00441B18">
        <w:rPr>
          <w:lang w:val="fr-FR"/>
        </w:rPr>
        <w:t xml:space="preserve"> – voir notre article sur « est-il possible de perdre de la graisse localement » ici : </w:t>
      </w:r>
      <w:hyperlink r:id="rId9" w:history="1">
        <w:r w:rsidR="00441B18" w:rsidRPr="009D0BCD">
          <w:rPr>
            <w:rStyle w:val="Hyperlink"/>
            <w:lang w:val="fr-FR"/>
          </w:rPr>
          <w:t>http://fr.biotechusa.com/nouvelle/2017/02/24/perte-de-tissu-adipeux-pourquoi-il-est-impossible-de-perdre-du-gras-localement/</w:t>
        </w:r>
      </w:hyperlink>
      <w:r w:rsidR="00B059D9" w:rsidRPr="00314C92">
        <w:rPr>
          <w:lang w:val="fr-FR"/>
        </w:rPr>
        <w:t xml:space="preserve">. </w:t>
      </w:r>
      <w:r w:rsidR="00227205">
        <w:rPr>
          <w:lang w:val="fr-FR"/>
        </w:rPr>
        <w:t>Le corps perd du gras de partout…ou en prend de partout, les zones de stockage dépendant du sexe, de l’âge et du morphotype</w:t>
      </w:r>
      <w:r w:rsidR="004E2B3A">
        <w:rPr>
          <w:lang w:val="fr-FR"/>
        </w:rPr>
        <w:t xml:space="preserve"> (voir également nos articles sur les trois différents morphotypes)</w:t>
      </w:r>
      <w:r w:rsidR="00227205">
        <w:rPr>
          <w:lang w:val="fr-FR"/>
        </w:rPr>
        <w:t>.</w:t>
      </w:r>
    </w:p>
    <w:p w:rsidR="00D0174A" w:rsidRDefault="00B059D9" w:rsidP="00B059D9">
      <w:pPr>
        <w:spacing w:after="0" w:line="240" w:lineRule="auto"/>
        <w:rPr>
          <w:lang w:val="fr-FR"/>
        </w:rPr>
      </w:pPr>
      <w:r w:rsidRPr="00314C92">
        <w:rPr>
          <w:lang w:val="fr-FR"/>
        </w:rPr>
        <w:t>Pour réduire le</w:t>
      </w:r>
      <w:r w:rsidR="003D244B">
        <w:rPr>
          <w:lang w:val="fr-FR"/>
        </w:rPr>
        <w:t xml:space="preserve"> pourcentage de </w:t>
      </w:r>
      <w:r w:rsidRPr="00314C92">
        <w:rPr>
          <w:lang w:val="fr-FR"/>
        </w:rPr>
        <w:t>graisse corporelle, y compris</w:t>
      </w:r>
      <w:r w:rsidR="003D244B">
        <w:rPr>
          <w:lang w:val="fr-FR"/>
        </w:rPr>
        <w:t xml:space="preserve"> des zones à problèmes, il </w:t>
      </w:r>
      <w:r w:rsidRPr="00314C92">
        <w:rPr>
          <w:lang w:val="fr-FR"/>
        </w:rPr>
        <w:t xml:space="preserve">est nécessaire d'aborder avec </w:t>
      </w:r>
      <w:r w:rsidR="003D244B">
        <w:rPr>
          <w:lang w:val="fr-FR"/>
        </w:rPr>
        <w:t xml:space="preserve">beaucoup d’attention et de détails </w:t>
      </w:r>
      <w:r w:rsidRPr="00314C92">
        <w:rPr>
          <w:lang w:val="fr-FR"/>
        </w:rPr>
        <w:t xml:space="preserve">la nutrition, </w:t>
      </w:r>
      <w:r w:rsidR="00542224">
        <w:rPr>
          <w:lang w:val="fr-FR"/>
        </w:rPr>
        <w:t>mais aussi effectuer s</w:t>
      </w:r>
      <w:r w:rsidRPr="00314C92">
        <w:rPr>
          <w:lang w:val="fr-FR"/>
        </w:rPr>
        <w:t xml:space="preserve">ystématiquement </w:t>
      </w:r>
      <w:r w:rsidR="00542224">
        <w:rPr>
          <w:lang w:val="fr-FR"/>
        </w:rPr>
        <w:t xml:space="preserve">les </w:t>
      </w:r>
      <w:r w:rsidRPr="00314C92">
        <w:rPr>
          <w:lang w:val="fr-FR"/>
        </w:rPr>
        <w:t xml:space="preserve">différentes séries d'exercices. </w:t>
      </w:r>
      <w:r w:rsidR="007D7CE2">
        <w:rPr>
          <w:lang w:val="fr-FR"/>
        </w:rPr>
        <w:t xml:space="preserve">C’est seulement </w:t>
      </w:r>
      <w:r w:rsidRPr="00314C92">
        <w:rPr>
          <w:lang w:val="fr-FR"/>
        </w:rPr>
        <w:t>de cette</w:t>
      </w:r>
      <w:r w:rsidR="007D7CE2">
        <w:rPr>
          <w:lang w:val="fr-FR"/>
        </w:rPr>
        <w:t xml:space="preserve"> façon qu’</w:t>
      </w:r>
      <w:r w:rsidRPr="00314C92">
        <w:rPr>
          <w:lang w:val="fr-FR"/>
        </w:rPr>
        <w:t xml:space="preserve">il est possible d'obtenir des résultats tangibles, </w:t>
      </w:r>
      <w:r w:rsidR="007D7CE2">
        <w:rPr>
          <w:lang w:val="fr-FR"/>
        </w:rPr>
        <w:t xml:space="preserve">car </w:t>
      </w:r>
      <w:r w:rsidRPr="00314C92">
        <w:rPr>
          <w:lang w:val="fr-FR"/>
        </w:rPr>
        <w:t xml:space="preserve">un </w:t>
      </w:r>
      <w:r w:rsidR="007D7CE2">
        <w:rPr>
          <w:lang w:val="fr-FR"/>
        </w:rPr>
        <w:t xml:space="preserve">travail intense </w:t>
      </w:r>
      <w:r w:rsidRPr="00314C92">
        <w:rPr>
          <w:lang w:val="fr-FR"/>
        </w:rPr>
        <w:t xml:space="preserve">quotidien </w:t>
      </w:r>
      <w:r w:rsidR="006201C8">
        <w:rPr>
          <w:lang w:val="fr-FR"/>
        </w:rPr>
        <w:t xml:space="preserve">des </w:t>
      </w:r>
      <w:r w:rsidRPr="00314C92">
        <w:rPr>
          <w:lang w:val="fr-FR"/>
        </w:rPr>
        <w:t>muscles a</w:t>
      </w:r>
      <w:r w:rsidR="006201C8">
        <w:rPr>
          <w:lang w:val="fr-FR"/>
        </w:rPr>
        <w:t>bdominaux ne vous donnera pas la</w:t>
      </w:r>
      <w:r w:rsidRPr="00314C92">
        <w:rPr>
          <w:lang w:val="fr-FR"/>
        </w:rPr>
        <w:t xml:space="preserve"> « </w:t>
      </w:r>
      <w:r w:rsidR="006201C8">
        <w:rPr>
          <w:lang w:val="fr-FR"/>
        </w:rPr>
        <w:t xml:space="preserve">plaquette de </w:t>
      </w:r>
      <w:r w:rsidR="0053527C">
        <w:rPr>
          <w:lang w:val="fr-FR"/>
        </w:rPr>
        <w:t>chocolat</w:t>
      </w:r>
      <w:r w:rsidR="0053527C" w:rsidRPr="00314C92">
        <w:rPr>
          <w:lang w:val="fr-FR"/>
        </w:rPr>
        <w:t xml:space="preserve"> »</w:t>
      </w:r>
      <w:r w:rsidRPr="00314C92">
        <w:rPr>
          <w:lang w:val="fr-FR"/>
        </w:rPr>
        <w:t xml:space="preserve"> </w:t>
      </w:r>
      <w:r w:rsidR="00864A37">
        <w:rPr>
          <w:lang w:val="fr-FR"/>
        </w:rPr>
        <w:t>tant</w:t>
      </w:r>
      <w:r w:rsidR="006201C8">
        <w:rPr>
          <w:lang w:val="fr-FR"/>
        </w:rPr>
        <w:t xml:space="preserve"> </w:t>
      </w:r>
      <w:r w:rsidRPr="00314C92">
        <w:rPr>
          <w:lang w:val="fr-FR"/>
        </w:rPr>
        <w:t>convoité</w:t>
      </w:r>
      <w:r w:rsidR="00864A37">
        <w:rPr>
          <w:lang w:val="fr-FR"/>
        </w:rPr>
        <w:t>e</w:t>
      </w:r>
      <w:r w:rsidRPr="00314C92">
        <w:rPr>
          <w:lang w:val="fr-FR"/>
        </w:rPr>
        <w:t>.</w:t>
      </w:r>
    </w:p>
    <w:p w:rsidR="00D0174A" w:rsidRDefault="00D0174A" w:rsidP="00B059D9">
      <w:pPr>
        <w:spacing w:after="0" w:line="240" w:lineRule="auto"/>
        <w:rPr>
          <w:lang w:val="fr-FR"/>
        </w:rPr>
      </w:pPr>
    </w:p>
    <w:p w:rsidR="00B059D9" w:rsidRDefault="009D0BCD" w:rsidP="00B059D9">
      <w:pPr>
        <w:spacing w:after="0" w:line="240" w:lineRule="auto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501458</wp:posOffset>
            </wp:positionV>
            <wp:extent cx="2294255" cy="1650365"/>
            <wp:effectExtent l="0" t="0" r="0" b="6985"/>
            <wp:wrapSquare wrapText="bothSides"/>
            <wp:docPr id="5" name="Image 5" descr="Résultat de recherche d'images pour &quot;zones à problè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zones à problèmes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9D9" w:rsidRPr="00FE2BB3">
        <w:rPr>
          <w:b/>
          <w:lang w:val="fr-FR"/>
        </w:rPr>
        <w:t xml:space="preserve">5. Régime </w:t>
      </w:r>
      <w:r w:rsidR="00D0174A" w:rsidRPr="00FE2BB3">
        <w:rPr>
          <w:b/>
          <w:lang w:val="fr-FR"/>
        </w:rPr>
        <w:t xml:space="preserve">d’eau </w:t>
      </w:r>
      <w:r w:rsidR="00B059D9" w:rsidRPr="00FE2BB3">
        <w:rPr>
          <w:b/>
          <w:lang w:val="fr-FR"/>
        </w:rPr>
        <w:t>potable.</w:t>
      </w:r>
      <w:r w:rsidR="00B059D9" w:rsidRPr="00FE2BB3">
        <w:rPr>
          <w:b/>
          <w:lang w:val="fr-FR"/>
        </w:rPr>
        <w:br/>
      </w:r>
      <w:r w:rsidR="00B059D9" w:rsidRPr="00314C92">
        <w:rPr>
          <w:lang w:val="fr-FR"/>
        </w:rPr>
        <w:t xml:space="preserve">Pour </w:t>
      </w:r>
      <w:r w:rsidR="00FE2BB3">
        <w:rPr>
          <w:lang w:val="fr-FR"/>
        </w:rPr>
        <w:t xml:space="preserve">favoriser le relief corporel, </w:t>
      </w:r>
      <w:r w:rsidR="00B059D9" w:rsidRPr="00314C92">
        <w:rPr>
          <w:lang w:val="fr-FR"/>
        </w:rPr>
        <w:t>il est nécessaire d'éliminer l'accumulation de l'excès d'eau dans le corps. Comment y parvenir</w:t>
      </w:r>
      <w:r w:rsidR="00FE2BB3">
        <w:rPr>
          <w:lang w:val="fr-FR"/>
        </w:rPr>
        <w:t xml:space="preserve"> </w:t>
      </w:r>
      <w:r w:rsidR="00B059D9" w:rsidRPr="00314C92">
        <w:rPr>
          <w:lang w:val="fr-FR"/>
        </w:rPr>
        <w:t xml:space="preserve">? Il est nécessaire de </w:t>
      </w:r>
      <w:r w:rsidR="00D96910">
        <w:rPr>
          <w:lang w:val="fr-FR"/>
        </w:rPr>
        <w:t xml:space="preserve">fournir </w:t>
      </w:r>
      <w:r w:rsidR="00B059D9" w:rsidRPr="00314C92">
        <w:rPr>
          <w:lang w:val="fr-FR"/>
        </w:rPr>
        <w:t xml:space="preserve">l'eau en quantité suffisante. Pour ce faire, vous avez besoin </w:t>
      </w:r>
      <w:r w:rsidR="00FF681B">
        <w:rPr>
          <w:lang w:val="fr-FR"/>
        </w:rPr>
        <w:t>de</w:t>
      </w:r>
      <w:r w:rsidR="00B059D9" w:rsidRPr="00314C92">
        <w:rPr>
          <w:lang w:val="fr-FR"/>
        </w:rPr>
        <w:t xml:space="preserve"> prévenir </w:t>
      </w:r>
      <w:r w:rsidR="00FF681B">
        <w:rPr>
          <w:lang w:val="fr-FR"/>
        </w:rPr>
        <w:t xml:space="preserve">toute </w:t>
      </w:r>
      <w:r w:rsidR="00B059D9" w:rsidRPr="00314C92">
        <w:rPr>
          <w:lang w:val="fr-FR"/>
        </w:rPr>
        <w:t>déshy</w:t>
      </w:r>
      <w:r w:rsidR="00D96910">
        <w:rPr>
          <w:lang w:val="fr-FR"/>
        </w:rPr>
        <w:t>dratation pendant la journée et</w:t>
      </w:r>
      <w:r w:rsidR="00B059D9" w:rsidRPr="00314C92">
        <w:rPr>
          <w:lang w:val="fr-FR"/>
        </w:rPr>
        <w:t xml:space="preserve"> en particulier pendant l</w:t>
      </w:r>
      <w:r w:rsidR="00D96910">
        <w:rPr>
          <w:lang w:val="fr-FR"/>
        </w:rPr>
        <w:t>es entrainements</w:t>
      </w:r>
      <w:r w:rsidR="00B059D9" w:rsidRPr="00314C92">
        <w:rPr>
          <w:lang w:val="fr-FR"/>
        </w:rPr>
        <w:t xml:space="preserve">. Le niveau de la consommation d'eau </w:t>
      </w:r>
      <w:r w:rsidR="008D53DE">
        <w:rPr>
          <w:lang w:val="fr-FR"/>
        </w:rPr>
        <w:t xml:space="preserve">conseillé </w:t>
      </w:r>
      <w:r w:rsidR="00B059D9" w:rsidRPr="00314C92">
        <w:rPr>
          <w:lang w:val="fr-FR"/>
        </w:rPr>
        <w:t xml:space="preserve">est </w:t>
      </w:r>
      <w:r w:rsidR="00915A4E">
        <w:rPr>
          <w:lang w:val="fr-FR"/>
        </w:rPr>
        <w:t>d</w:t>
      </w:r>
      <w:r w:rsidR="00B059D9" w:rsidRPr="00314C92">
        <w:rPr>
          <w:lang w:val="fr-FR"/>
        </w:rPr>
        <w:t xml:space="preserve">écrit </w:t>
      </w:r>
      <w:r w:rsidR="00915A4E">
        <w:rPr>
          <w:lang w:val="fr-FR"/>
        </w:rPr>
        <w:t xml:space="preserve">dans de nombreux </w:t>
      </w:r>
      <w:r w:rsidR="00B059D9" w:rsidRPr="00314C92">
        <w:rPr>
          <w:lang w:val="fr-FR"/>
        </w:rPr>
        <w:t xml:space="preserve">articles, mais à notre avis </w:t>
      </w:r>
      <w:r w:rsidR="00915A4E">
        <w:rPr>
          <w:lang w:val="fr-FR"/>
        </w:rPr>
        <w:t>il est individuel et dépend de chacun</w:t>
      </w:r>
      <w:r w:rsidR="00B059D9" w:rsidRPr="00314C92">
        <w:rPr>
          <w:lang w:val="fr-FR"/>
        </w:rPr>
        <w:t xml:space="preserve">, donc </w:t>
      </w:r>
      <w:r w:rsidR="003045BA">
        <w:rPr>
          <w:lang w:val="fr-FR"/>
        </w:rPr>
        <w:t>nous vous conseillons surtout d’éviter à tout prix la</w:t>
      </w:r>
      <w:r w:rsidR="00B059D9" w:rsidRPr="00314C92">
        <w:rPr>
          <w:lang w:val="fr-FR"/>
        </w:rPr>
        <w:t xml:space="preserve"> déshydratation et de trouver </w:t>
      </w:r>
      <w:r w:rsidR="003045BA">
        <w:rPr>
          <w:lang w:val="fr-FR"/>
        </w:rPr>
        <w:t xml:space="preserve">ensuite </w:t>
      </w:r>
      <w:r w:rsidR="008D53DE">
        <w:rPr>
          <w:lang w:val="fr-FR"/>
        </w:rPr>
        <w:t xml:space="preserve">votre </w:t>
      </w:r>
      <w:r w:rsidR="003045BA">
        <w:rPr>
          <w:lang w:val="fr-FR"/>
        </w:rPr>
        <w:t xml:space="preserve">propre </w:t>
      </w:r>
      <w:r w:rsidR="008D53DE">
        <w:rPr>
          <w:lang w:val="fr-FR"/>
        </w:rPr>
        <w:t xml:space="preserve">quantité </w:t>
      </w:r>
      <w:r w:rsidR="00B059D9" w:rsidRPr="00314C92">
        <w:rPr>
          <w:lang w:val="fr-FR"/>
        </w:rPr>
        <w:t>optimal</w:t>
      </w:r>
      <w:r w:rsidR="008D53DE">
        <w:rPr>
          <w:lang w:val="fr-FR"/>
        </w:rPr>
        <w:t>e</w:t>
      </w:r>
      <w:r w:rsidR="003045BA">
        <w:rPr>
          <w:lang w:val="fr-FR"/>
        </w:rPr>
        <w:t xml:space="preserve"> de consommation hydrique</w:t>
      </w:r>
      <w:r w:rsidR="008B09B3">
        <w:rPr>
          <w:lang w:val="fr-FR"/>
        </w:rPr>
        <w:t xml:space="preserve"> pour favoriser la récupération et le déstockage des graisses</w:t>
      </w:r>
      <w:r w:rsidR="00B059D9" w:rsidRPr="00314C92">
        <w:rPr>
          <w:lang w:val="fr-FR"/>
        </w:rPr>
        <w:t>.</w:t>
      </w:r>
      <w:r w:rsidR="00B059D9" w:rsidRPr="00314C92">
        <w:rPr>
          <w:lang w:val="fr-FR"/>
        </w:rPr>
        <w:br/>
      </w:r>
      <w:r w:rsidR="00B059D9" w:rsidRPr="00314C92">
        <w:rPr>
          <w:lang w:val="fr-FR"/>
        </w:rPr>
        <w:lastRenderedPageBreak/>
        <w:br/>
      </w:r>
      <w:r w:rsidR="00B059D9" w:rsidRPr="00CA146F">
        <w:rPr>
          <w:b/>
          <w:lang w:val="fr-FR"/>
        </w:rPr>
        <w:t>6. Quel</w:t>
      </w:r>
      <w:r w:rsidR="00E06412">
        <w:rPr>
          <w:b/>
          <w:lang w:val="fr-FR"/>
        </w:rPr>
        <w:t>le</w:t>
      </w:r>
      <w:r w:rsidR="00B059D9" w:rsidRPr="00CA146F">
        <w:rPr>
          <w:b/>
          <w:lang w:val="fr-FR"/>
        </w:rPr>
        <w:t xml:space="preserve">s sont les </w:t>
      </w:r>
      <w:r w:rsidR="00CA146F" w:rsidRPr="00CA146F">
        <w:rPr>
          <w:b/>
          <w:lang w:val="fr-FR"/>
        </w:rPr>
        <w:t xml:space="preserve">conclusions </w:t>
      </w:r>
      <w:r w:rsidR="00B059D9" w:rsidRPr="00CA146F">
        <w:rPr>
          <w:b/>
          <w:lang w:val="fr-FR"/>
        </w:rPr>
        <w:t>?</w:t>
      </w:r>
      <w:r w:rsidR="00B059D9" w:rsidRPr="00314C92">
        <w:rPr>
          <w:lang w:val="fr-FR"/>
        </w:rPr>
        <w:br/>
        <w:t xml:space="preserve">Après avoir lu les points ci-dessus, vous pouvez </w:t>
      </w:r>
      <w:r w:rsidR="008C7183">
        <w:rPr>
          <w:lang w:val="fr-FR"/>
        </w:rPr>
        <w:t xml:space="preserve">finalement vous dire que </w:t>
      </w:r>
      <w:r w:rsidR="00E728D3" w:rsidRPr="00314C92">
        <w:rPr>
          <w:lang w:val="fr-FR"/>
        </w:rPr>
        <w:t>vous devez passer par beaucoup de difficultés</w:t>
      </w:r>
      <w:r w:rsidR="00E728D3">
        <w:rPr>
          <w:lang w:val="fr-FR"/>
        </w:rPr>
        <w:t xml:space="preserve"> </w:t>
      </w:r>
      <w:r w:rsidR="008C7183">
        <w:rPr>
          <w:lang w:val="fr-FR"/>
        </w:rPr>
        <w:t xml:space="preserve">sur le chemin de la construction d’un </w:t>
      </w:r>
      <w:r w:rsidR="00B059D9" w:rsidRPr="00314C92">
        <w:rPr>
          <w:lang w:val="fr-FR"/>
        </w:rPr>
        <w:t xml:space="preserve">corps idéal. </w:t>
      </w:r>
      <w:r w:rsidR="00024D90">
        <w:rPr>
          <w:lang w:val="fr-FR"/>
        </w:rPr>
        <w:t xml:space="preserve">Car </w:t>
      </w:r>
      <w:r w:rsidR="00E728D3">
        <w:rPr>
          <w:lang w:val="fr-FR"/>
        </w:rPr>
        <w:t xml:space="preserve">- </w:t>
      </w:r>
      <w:r w:rsidR="00024D90">
        <w:rPr>
          <w:lang w:val="fr-FR"/>
        </w:rPr>
        <w:t xml:space="preserve">pour </w:t>
      </w:r>
      <w:r w:rsidR="00B059D9" w:rsidRPr="00314C92">
        <w:rPr>
          <w:lang w:val="fr-FR"/>
        </w:rPr>
        <w:t xml:space="preserve">obtenir le résultat </w:t>
      </w:r>
      <w:r w:rsidR="00E728D3">
        <w:rPr>
          <w:lang w:val="fr-FR"/>
        </w:rPr>
        <w:t xml:space="preserve">- </w:t>
      </w:r>
      <w:r w:rsidR="00B059D9" w:rsidRPr="00314C92">
        <w:rPr>
          <w:lang w:val="fr-FR"/>
        </w:rPr>
        <w:t xml:space="preserve">vous devez </w:t>
      </w:r>
      <w:r w:rsidR="00024D90">
        <w:rPr>
          <w:lang w:val="fr-FR"/>
        </w:rPr>
        <w:t xml:space="preserve">établir </w:t>
      </w:r>
      <w:r w:rsidR="00B059D9" w:rsidRPr="00314C92">
        <w:rPr>
          <w:lang w:val="fr-FR"/>
        </w:rPr>
        <w:t>votre alimentation, ajuster l</w:t>
      </w:r>
      <w:r w:rsidR="00024D90">
        <w:rPr>
          <w:lang w:val="fr-FR"/>
        </w:rPr>
        <w:t xml:space="preserve">es priorités </w:t>
      </w:r>
      <w:r w:rsidR="00B059D9" w:rsidRPr="00314C92">
        <w:rPr>
          <w:lang w:val="fr-FR"/>
        </w:rPr>
        <w:t xml:space="preserve">du jour afin de </w:t>
      </w:r>
      <w:r w:rsidR="00024D90">
        <w:rPr>
          <w:lang w:val="fr-FR"/>
        </w:rPr>
        <w:t xml:space="preserve">définir du temps pour les entrainements. </w:t>
      </w:r>
      <w:r w:rsidR="00B059D9" w:rsidRPr="00314C92">
        <w:rPr>
          <w:lang w:val="fr-FR"/>
        </w:rPr>
        <w:t>Mais rappelez-vous</w:t>
      </w:r>
      <w:r w:rsidR="003673EB">
        <w:rPr>
          <w:lang w:val="fr-FR"/>
        </w:rPr>
        <w:t xml:space="preserve"> que le</w:t>
      </w:r>
      <w:r w:rsidR="00B059D9" w:rsidRPr="00314C92">
        <w:rPr>
          <w:lang w:val="fr-FR"/>
        </w:rPr>
        <w:t xml:space="preserve"> plus important, </w:t>
      </w:r>
      <w:r w:rsidR="003673EB">
        <w:rPr>
          <w:lang w:val="fr-FR"/>
        </w:rPr>
        <w:t xml:space="preserve">c’est juste de commencer. </w:t>
      </w:r>
      <w:r w:rsidR="00B059D9" w:rsidRPr="00314C92">
        <w:rPr>
          <w:lang w:val="fr-FR"/>
        </w:rPr>
        <w:t xml:space="preserve">Commencez </w:t>
      </w:r>
      <w:r w:rsidR="003673EB">
        <w:rPr>
          <w:lang w:val="fr-FR"/>
        </w:rPr>
        <w:t xml:space="preserve">par les petits pas </w:t>
      </w:r>
      <w:r w:rsidR="00B059D9" w:rsidRPr="00314C92">
        <w:rPr>
          <w:lang w:val="fr-FR"/>
        </w:rPr>
        <w:t>et augmente</w:t>
      </w:r>
      <w:r w:rsidR="003673EB">
        <w:rPr>
          <w:lang w:val="fr-FR"/>
        </w:rPr>
        <w:t>z</w:t>
      </w:r>
      <w:r w:rsidR="00B059D9" w:rsidRPr="00314C92">
        <w:rPr>
          <w:lang w:val="fr-FR"/>
        </w:rPr>
        <w:t xml:space="preserve"> progressivement le rythme </w:t>
      </w:r>
      <w:r w:rsidR="003673EB">
        <w:rPr>
          <w:lang w:val="fr-FR"/>
        </w:rPr>
        <w:t xml:space="preserve">- </w:t>
      </w:r>
      <w:r w:rsidR="00B059D9" w:rsidRPr="00314C92">
        <w:rPr>
          <w:lang w:val="fr-FR"/>
        </w:rPr>
        <w:t xml:space="preserve">et vous êtes sûr de </w:t>
      </w:r>
      <w:r w:rsidR="003673EB">
        <w:rPr>
          <w:lang w:val="fr-FR"/>
        </w:rPr>
        <w:t xml:space="preserve">tout </w:t>
      </w:r>
      <w:r w:rsidR="00B059D9" w:rsidRPr="00314C92">
        <w:rPr>
          <w:lang w:val="fr-FR"/>
        </w:rPr>
        <w:t>réussir</w:t>
      </w:r>
      <w:r w:rsidR="003673EB">
        <w:rPr>
          <w:lang w:val="fr-FR"/>
        </w:rPr>
        <w:t> !</w:t>
      </w:r>
      <w:r w:rsidR="00D460EC">
        <w:rPr>
          <w:lang w:val="fr-FR"/>
        </w:rPr>
        <w:t xml:space="preserve"> </w:t>
      </w:r>
    </w:p>
    <w:p w:rsidR="00D460EC" w:rsidRDefault="00D460EC" w:rsidP="00B059D9">
      <w:pPr>
        <w:spacing w:after="0" w:line="240" w:lineRule="auto"/>
        <w:rPr>
          <w:lang w:val="fr-FR"/>
        </w:rPr>
      </w:pPr>
    </w:p>
    <w:p w:rsidR="00D460EC" w:rsidRDefault="00D460EC" w:rsidP="00B059D9">
      <w:pPr>
        <w:spacing w:after="0" w:line="240" w:lineRule="auto"/>
        <w:rPr>
          <w:lang w:val="fr-FR"/>
        </w:rPr>
      </w:pPr>
      <w:r>
        <w:rPr>
          <w:lang w:val="fr-FR"/>
        </w:rPr>
        <w:t>Sans oublier le point très important pour la progression : apprendre. La physiologie, l’anatomie, la biomécanique, la nutrition, le métabolisme, les entrainements – techniques, enchainements, exercices, combinaisons – la connaissances des domaines de cette liste non exhaustive à aborder et à apprendre vous permettrons de maitriser parfaitement votre vie et votre progression physique sous tous rapports.</w:t>
      </w:r>
    </w:p>
    <w:p w:rsidR="00E06412" w:rsidRDefault="00E06412" w:rsidP="00B059D9">
      <w:pPr>
        <w:spacing w:after="0" w:line="240" w:lineRule="auto"/>
        <w:rPr>
          <w:lang w:val="fr-FR"/>
        </w:rPr>
      </w:pPr>
    </w:p>
    <w:p w:rsidR="00E06412" w:rsidRPr="00314C92" w:rsidRDefault="00E06412" w:rsidP="00B05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A7202D" w:rsidRPr="00A7202D" w:rsidRDefault="00A7202D" w:rsidP="00A7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314C92" w:rsidRPr="00F905CD" w:rsidRDefault="00314C92" w:rsidP="00314C92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F905CD">
        <w:rPr>
          <w:rFonts w:asciiTheme="minorHAnsi" w:hAnsiTheme="minorHAnsi" w:cstheme="minorHAnsi"/>
          <w:color w:val="1D2129"/>
          <w:sz w:val="22"/>
          <w:szCs w:val="22"/>
        </w:rPr>
        <w:t>Tchoumatchenko</w:t>
      </w:r>
      <w:proofErr w:type="spellEnd"/>
      <w:r w:rsidRPr="00F905CD">
        <w:rPr>
          <w:rFonts w:asciiTheme="minorHAnsi" w:hAnsiTheme="minorHAnsi" w:cstheme="minorHAnsi"/>
          <w:color w:val="1D2129"/>
          <w:sz w:val="22"/>
          <w:szCs w:val="22"/>
        </w:rPr>
        <w:t xml:space="preserve"> Denis</w:t>
      </w:r>
    </w:p>
    <w:p w:rsidR="00314C92" w:rsidRPr="00F905CD" w:rsidRDefault="00A669A0" w:rsidP="00314C92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hyperlink r:id="rId11" w:history="1">
        <w:r w:rsidR="00314C92" w:rsidRPr="00F905CD">
          <w:rPr>
            <w:rStyle w:val="Hyperlink"/>
            <w:rFonts w:asciiTheme="minorHAnsi" w:hAnsiTheme="minorHAnsi" w:cstheme="minorHAnsi"/>
            <w:sz w:val="22"/>
            <w:szCs w:val="22"/>
          </w:rPr>
          <w:t>www.deniss.org</w:t>
        </w:r>
      </w:hyperlink>
    </w:p>
    <w:p w:rsidR="00314C92" w:rsidRDefault="00314C92" w:rsidP="00314C92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314C92" w:rsidRPr="00411B51" w:rsidRDefault="00314C92" w:rsidP="00314C92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Theme="minorHAnsi" w:hAnsiTheme="minorHAnsi" w:cstheme="minorHAnsi"/>
          <w:color w:val="1D2129"/>
          <w:sz w:val="22"/>
          <w:szCs w:val="22"/>
        </w:rPr>
      </w:pPr>
      <w:r w:rsidRPr="00411B51">
        <w:rPr>
          <w:rFonts w:asciiTheme="minorHAnsi" w:hAnsiTheme="minorHAnsi" w:cstheme="minorHAnsi"/>
          <w:color w:val="1D2129"/>
          <w:sz w:val="22"/>
          <w:szCs w:val="22"/>
        </w:rPr>
        <w:t xml:space="preserve">Keyword: </w:t>
      </w:r>
      <w:r w:rsidR="00622C8B">
        <w:rPr>
          <w:rFonts w:asciiTheme="minorHAnsi" w:hAnsiTheme="minorHAnsi" w:cstheme="minorHAnsi"/>
          <w:color w:val="1D2129"/>
          <w:sz w:val="22"/>
          <w:szCs w:val="22"/>
        </w:rPr>
        <w:t xml:space="preserve">sèche, nutrition, exercices, zones à problème, perte de graisse localisée, </w:t>
      </w:r>
      <w:r>
        <w:rPr>
          <w:rFonts w:asciiTheme="minorHAnsi" w:hAnsiTheme="minorHAnsi" w:cstheme="minorHAnsi"/>
          <w:color w:val="1D2129"/>
          <w:sz w:val="22"/>
          <w:szCs w:val="22"/>
        </w:rPr>
        <w:t>entrainement</w:t>
      </w:r>
      <w:r w:rsidR="00622C8B">
        <w:rPr>
          <w:rFonts w:asciiTheme="minorHAnsi" w:hAnsiTheme="minorHAnsi" w:cstheme="minorHAnsi"/>
          <w:color w:val="1D2129"/>
          <w:sz w:val="22"/>
          <w:szCs w:val="22"/>
        </w:rPr>
        <w:t>s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, </w:t>
      </w:r>
      <w:r w:rsidR="00622C8B">
        <w:rPr>
          <w:rFonts w:asciiTheme="minorHAnsi" w:hAnsiTheme="minorHAnsi" w:cstheme="minorHAnsi"/>
          <w:color w:val="1D2129"/>
          <w:sz w:val="22"/>
          <w:szCs w:val="22"/>
        </w:rPr>
        <w:t>consommation hydrique,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 progression physique.</w:t>
      </w:r>
    </w:p>
    <w:p w:rsidR="00314C92" w:rsidRPr="00314C92" w:rsidRDefault="00314C92">
      <w:pPr>
        <w:rPr>
          <w:lang w:val="fr-FR"/>
        </w:rPr>
      </w:pPr>
    </w:p>
    <w:sectPr w:rsidR="00314C92" w:rsidRPr="0031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92"/>
    <w:rsid w:val="0000020D"/>
    <w:rsid w:val="00024D90"/>
    <w:rsid w:val="000479F5"/>
    <w:rsid w:val="000A112F"/>
    <w:rsid w:val="001D4CAD"/>
    <w:rsid w:val="00220983"/>
    <w:rsid w:val="00227205"/>
    <w:rsid w:val="003045BA"/>
    <w:rsid w:val="00314711"/>
    <w:rsid w:val="00314C92"/>
    <w:rsid w:val="003255FC"/>
    <w:rsid w:val="003673EB"/>
    <w:rsid w:val="00376038"/>
    <w:rsid w:val="003A734F"/>
    <w:rsid w:val="003D244B"/>
    <w:rsid w:val="00405952"/>
    <w:rsid w:val="00424678"/>
    <w:rsid w:val="00441B18"/>
    <w:rsid w:val="00453D73"/>
    <w:rsid w:val="00471F99"/>
    <w:rsid w:val="00475818"/>
    <w:rsid w:val="004E2B3A"/>
    <w:rsid w:val="005325FC"/>
    <w:rsid w:val="0053527C"/>
    <w:rsid w:val="00542224"/>
    <w:rsid w:val="005635CC"/>
    <w:rsid w:val="006201C8"/>
    <w:rsid w:val="00622C8B"/>
    <w:rsid w:val="006A7488"/>
    <w:rsid w:val="006B7260"/>
    <w:rsid w:val="006C05B1"/>
    <w:rsid w:val="00723A08"/>
    <w:rsid w:val="00724800"/>
    <w:rsid w:val="007D1F17"/>
    <w:rsid w:val="007D7CE2"/>
    <w:rsid w:val="008257DB"/>
    <w:rsid w:val="00844A1E"/>
    <w:rsid w:val="00864A37"/>
    <w:rsid w:val="008B09B3"/>
    <w:rsid w:val="008C7183"/>
    <w:rsid w:val="008D53DE"/>
    <w:rsid w:val="0091235F"/>
    <w:rsid w:val="00915A4E"/>
    <w:rsid w:val="00993433"/>
    <w:rsid w:val="009A516B"/>
    <w:rsid w:val="009D0BCD"/>
    <w:rsid w:val="00A669A0"/>
    <w:rsid w:val="00A7202D"/>
    <w:rsid w:val="00A73085"/>
    <w:rsid w:val="00A805FB"/>
    <w:rsid w:val="00B059D9"/>
    <w:rsid w:val="00B14347"/>
    <w:rsid w:val="00B31115"/>
    <w:rsid w:val="00B71415"/>
    <w:rsid w:val="00C31B79"/>
    <w:rsid w:val="00C731EE"/>
    <w:rsid w:val="00CA146F"/>
    <w:rsid w:val="00D0174A"/>
    <w:rsid w:val="00D31592"/>
    <w:rsid w:val="00D460EC"/>
    <w:rsid w:val="00D61792"/>
    <w:rsid w:val="00D63EB8"/>
    <w:rsid w:val="00D96910"/>
    <w:rsid w:val="00DA3BFA"/>
    <w:rsid w:val="00DE68F5"/>
    <w:rsid w:val="00E06412"/>
    <w:rsid w:val="00E32AB3"/>
    <w:rsid w:val="00E728D3"/>
    <w:rsid w:val="00F022FD"/>
    <w:rsid w:val="00FE2BB3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14C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347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D0BC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314C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347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9D0BC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file:///M:\ARTICLES\ARTICLES\www.deniss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fr.biotechusa.com/nouvelle/2017/02/24/perte-de-tissu-adipeux-pourquoi-il-est-impossible-de-perdre-du-gras-localemen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kd</cp:lastModifiedBy>
  <cp:revision>2</cp:revision>
  <dcterms:created xsi:type="dcterms:W3CDTF">2017-05-28T07:21:00Z</dcterms:created>
  <dcterms:modified xsi:type="dcterms:W3CDTF">2017-05-28T07:21:00Z</dcterms:modified>
</cp:coreProperties>
</file>