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64D7" w:rsidRPr="002866F7" w:rsidRDefault="003964D7" w:rsidP="003964D7">
      <w:pPr>
        <w:pStyle w:val="Heading1"/>
        <w:shd w:val="clear" w:color="auto" w:fill="FFFFFF"/>
        <w:spacing w:before="0" w:after="0"/>
        <w:rPr>
          <w:rFonts w:ascii="coresansm65bold" w:hAnsi="coresansm65bold"/>
          <w:color w:val="4C4C4C"/>
          <w:sz w:val="36"/>
          <w:szCs w:val="36"/>
          <w:lang w:val="fr-FR"/>
        </w:rPr>
      </w:pPr>
      <w:bookmarkStart w:id="0" w:name="_GoBack"/>
      <w:bookmarkEnd w:id="0"/>
      <w:r w:rsidRPr="002866F7">
        <w:rPr>
          <w:rFonts w:ascii="coresansm65bold" w:hAnsi="coresansm65bold"/>
          <w:color w:val="4C4C4C"/>
          <w:sz w:val="36"/>
          <w:szCs w:val="36"/>
          <w:lang w:val="fr-FR"/>
        </w:rPr>
        <w:t xml:space="preserve">Passage en période hivernale – quelle stratégie adopter pour l'activité </w:t>
      </w:r>
      <w:r w:rsidR="004B5194" w:rsidRPr="002866F7">
        <w:rPr>
          <w:rFonts w:ascii="coresansm65bold" w:hAnsi="coresansm65bold"/>
          <w:color w:val="4C4C4C"/>
          <w:sz w:val="36"/>
          <w:szCs w:val="36"/>
          <w:lang w:val="fr-FR"/>
        </w:rPr>
        <w:t>physique ?</w:t>
      </w:r>
    </w:p>
    <w:p w:rsidR="003964D7" w:rsidRPr="002866F7" w:rsidRDefault="003964D7" w:rsidP="003964D7">
      <w:pPr>
        <w:pStyle w:val="NormalWeb"/>
        <w:shd w:val="clear" w:color="auto" w:fill="FFFFFF"/>
        <w:rPr>
          <w:rFonts w:ascii="coresansm55medium" w:hAnsi="coresansm55medium"/>
          <w:color w:val="4C4C4C"/>
          <w:sz w:val="28"/>
          <w:szCs w:val="28"/>
          <w:lang w:val="fr-FR"/>
        </w:rPr>
      </w:pPr>
      <w:r w:rsidRPr="002866F7">
        <w:rPr>
          <w:rStyle w:val="Emphasis"/>
          <w:rFonts w:ascii="coresansm55medium" w:hAnsi="coresansm55medium"/>
          <w:b/>
          <w:bCs/>
          <w:color w:val="4C4C4C"/>
          <w:sz w:val="28"/>
          <w:szCs w:val="28"/>
          <w:lang w:val="fr-FR"/>
        </w:rPr>
        <w:t>Concepts de base pour une prise de muscle, tout en limitant la prise de gras et en optimisant le système immunitaire.</w:t>
      </w:r>
    </w:p>
    <w:p w:rsidR="003964D7" w:rsidRPr="008F6A76" w:rsidRDefault="003964D7" w:rsidP="00872379">
      <w:pPr>
        <w:pStyle w:val="NormalWeb"/>
        <w:rPr>
          <w:b/>
          <w:lang w:val="fr-FR"/>
        </w:rPr>
      </w:pPr>
      <w:r w:rsidRPr="008F6A76">
        <w:rPr>
          <w:b/>
          <w:lang w:val="fr-FR"/>
        </w:rPr>
        <w:t xml:space="preserve">Chapitre </w:t>
      </w:r>
      <w:r w:rsidR="005973D6" w:rsidRPr="008F6A76">
        <w:rPr>
          <w:b/>
          <w:lang w:val="fr-FR"/>
        </w:rPr>
        <w:t>2</w:t>
      </w:r>
    </w:p>
    <w:p w:rsidR="009154B2" w:rsidRPr="006E330D" w:rsidRDefault="003964D7" w:rsidP="00872379">
      <w:pPr>
        <w:pStyle w:val="NormalWeb"/>
        <w:rPr>
          <w:lang w:val="fr-FR"/>
        </w:rPr>
      </w:pPr>
      <w:r w:rsidRPr="006E330D">
        <w:rPr>
          <w:lang w:val="fr-FR"/>
        </w:rPr>
        <w:t>Après avoir parlé dans le précédent chapitre des concepts de base des processus biologiques du muscle, nous aborderons aujourd’hui l</w:t>
      </w:r>
      <w:r w:rsidR="00B9030D">
        <w:rPr>
          <w:lang w:val="fr-FR"/>
        </w:rPr>
        <w:t xml:space="preserve">es concepts de la </w:t>
      </w:r>
      <w:r w:rsidR="00202F30" w:rsidRPr="006E330D">
        <w:rPr>
          <w:lang w:val="fr-FR"/>
        </w:rPr>
        <w:t>composition musculaire</w:t>
      </w:r>
      <w:r w:rsidRPr="006E330D">
        <w:rPr>
          <w:lang w:val="fr-FR"/>
        </w:rPr>
        <w:t>, l</w:t>
      </w:r>
      <w:r w:rsidR="002647E8">
        <w:rPr>
          <w:lang w:val="fr-FR"/>
        </w:rPr>
        <w:t>a différenciation des typ</w:t>
      </w:r>
      <w:r w:rsidRPr="006E330D">
        <w:rPr>
          <w:lang w:val="fr-FR"/>
        </w:rPr>
        <w:t>e</w:t>
      </w:r>
      <w:r w:rsidR="002647E8">
        <w:rPr>
          <w:lang w:val="fr-FR"/>
        </w:rPr>
        <w:t xml:space="preserve">s </w:t>
      </w:r>
      <w:r w:rsidRPr="006E330D">
        <w:rPr>
          <w:lang w:val="fr-FR"/>
        </w:rPr>
        <w:t>et les notions d’acide lactique.</w:t>
      </w:r>
    </w:p>
    <w:p w:rsidR="00BF6841" w:rsidRPr="00BF6841" w:rsidRDefault="00BF6841" w:rsidP="00BF6841">
      <w:pPr>
        <w:rPr>
          <w:b/>
          <w:lang w:val="fr-FR"/>
        </w:rPr>
      </w:pPr>
      <w:r w:rsidRPr="00BF6841">
        <w:rPr>
          <w:b/>
          <w:lang w:val="fr-FR"/>
        </w:rPr>
        <w:t>Composition du muscle</w:t>
      </w:r>
    </w:p>
    <w:p w:rsidR="00BD56DC" w:rsidRDefault="007F68DE" w:rsidP="00BF6841">
      <w:pPr>
        <w:rPr>
          <w:lang w:val="fr-FR"/>
        </w:rPr>
      </w:pPr>
      <w:r>
        <w:rPr>
          <w:lang w:val="fr-FR"/>
        </w:rPr>
        <w:t xml:space="preserve">Il est possible de classifier les </w:t>
      </w:r>
      <w:r w:rsidR="00BF6841" w:rsidRPr="003964D7">
        <w:rPr>
          <w:lang w:val="fr-FR"/>
        </w:rPr>
        <w:t xml:space="preserve">fibres musculaires de deux façons. </w:t>
      </w:r>
    </w:p>
    <w:p w:rsidR="009E0FA5" w:rsidRDefault="00BF6841" w:rsidP="00BD56DC">
      <w:pPr>
        <w:numPr>
          <w:ilvl w:val="0"/>
          <w:numId w:val="5"/>
        </w:numPr>
        <w:rPr>
          <w:lang w:val="fr-FR"/>
        </w:rPr>
      </w:pPr>
      <w:r w:rsidRPr="003964D7">
        <w:rPr>
          <w:lang w:val="fr-FR"/>
        </w:rPr>
        <w:t xml:space="preserve">La première </w:t>
      </w:r>
      <w:r w:rsidR="007F68DE">
        <w:rPr>
          <w:lang w:val="fr-FR"/>
        </w:rPr>
        <w:t>–</w:t>
      </w:r>
      <w:r w:rsidRPr="003964D7">
        <w:rPr>
          <w:lang w:val="fr-FR"/>
        </w:rPr>
        <w:t xml:space="preserve"> </w:t>
      </w:r>
      <w:r w:rsidR="007F68DE">
        <w:rPr>
          <w:lang w:val="fr-FR"/>
        </w:rPr>
        <w:t xml:space="preserve">par </w:t>
      </w:r>
      <w:r w:rsidRPr="003964D7">
        <w:rPr>
          <w:lang w:val="fr-FR"/>
        </w:rPr>
        <w:t xml:space="preserve">la vitesse de la contraction musculaire. Dans ce cas toutes les fibres sont divisées en </w:t>
      </w:r>
      <w:r w:rsidR="007F68DE">
        <w:rPr>
          <w:lang w:val="fr-FR"/>
        </w:rPr>
        <w:t xml:space="preserve">fibres de contraction </w:t>
      </w:r>
      <w:r w:rsidRPr="003964D7">
        <w:rPr>
          <w:lang w:val="fr-FR"/>
        </w:rPr>
        <w:t>rapide</w:t>
      </w:r>
      <w:r w:rsidR="007F68DE">
        <w:rPr>
          <w:lang w:val="fr-FR"/>
        </w:rPr>
        <w:t xml:space="preserve"> (FCR) et fibres</w:t>
      </w:r>
      <w:r w:rsidRPr="003964D7">
        <w:rPr>
          <w:lang w:val="fr-FR"/>
        </w:rPr>
        <w:t xml:space="preserve"> </w:t>
      </w:r>
      <w:r w:rsidR="007F68DE">
        <w:rPr>
          <w:lang w:val="fr-FR"/>
        </w:rPr>
        <w:t xml:space="preserve">à contraction </w:t>
      </w:r>
      <w:r w:rsidRPr="003964D7">
        <w:rPr>
          <w:lang w:val="fr-FR"/>
        </w:rPr>
        <w:t>lente</w:t>
      </w:r>
      <w:r w:rsidR="007F68DE">
        <w:rPr>
          <w:lang w:val="fr-FR"/>
        </w:rPr>
        <w:t xml:space="preserve"> (FCL)</w:t>
      </w:r>
      <w:r w:rsidRPr="003964D7">
        <w:rPr>
          <w:lang w:val="fr-FR"/>
        </w:rPr>
        <w:t xml:space="preserve">. Cette méthode permet de déterminer la composition musculaire </w:t>
      </w:r>
      <w:r w:rsidR="00010E7B">
        <w:rPr>
          <w:lang w:val="fr-FR"/>
        </w:rPr>
        <w:t xml:space="preserve">transmise </w:t>
      </w:r>
      <w:r w:rsidRPr="003964D7">
        <w:rPr>
          <w:lang w:val="fr-FR"/>
        </w:rPr>
        <w:t>héréditaire</w:t>
      </w:r>
      <w:r w:rsidR="00010E7B">
        <w:rPr>
          <w:lang w:val="fr-FR"/>
        </w:rPr>
        <w:t>ment</w:t>
      </w:r>
      <w:r w:rsidRPr="003964D7">
        <w:rPr>
          <w:lang w:val="fr-FR"/>
        </w:rPr>
        <w:t xml:space="preserve">. </w:t>
      </w:r>
      <w:r w:rsidR="009E0FA5">
        <w:rPr>
          <w:lang w:val="fr-FR"/>
        </w:rPr>
        <w:t xml:space="preserve">Cependant il est difficile de calculer le nombre ou pourcentage de chaque type de fibres, car l’activité physique pratiquée favorise un </w:t>
      </w:r>
      <w:r w:rsidR="0004415B">
        <w:rPr>
          <w:lang w:val="fr-FR"/>
        </w:rPr>
        <w:t xml:space="preserve">des types - </w:t>
      </w:r>
      <w:r w:rsidR="009E0FA5">
        <w:rPr>
          <w:lang w:val="fr-FR"/>
        </w:rPr>
        <w:t>ou les deux (les marathoniens ont d’avantage de FCL</w:t>
      </w:r>
      <w:r w:rsidR="00772995">
        <w:rPr>
          <w:lang w:val="fr-FR"/>
        </w:rPr>
        <w:t>, ou de type I</w:t>
      </w:r>
      <w:r w:rsidR="009E0FA5">
        <w:rPr>
          <w:lang w:val="fr-FR"/>
        </w:rPr>
        <w:t>, alors que les sprinters – de FCR</w:t>
      </w:r>
      <w:r w:rsidR="00772995">
        <w:rPr>
          <w:lang w:val="fr-FR"/>
        </w:rPr>
        <w:t>, ou de type II</w:t>
      </w:r>
      <w:r w:rsidR="009E0FA5">
        <w:rPr>
          <w:lang w:val="fr-FR"/>
        </w:rPr>
        <w:t>).</w:t>
      </w:r>
      <w:r w:rsidR="002A25A0">
        <w:rPr>
          <w:lang w:val="fr-FR"/>
        </w:rPr>
        <w:t xml:space="preserve"> On </w:t>
      </w:r>
      <w:r w:rsidR="002A25A0" w:rsidRPr="002A25A0">
        <w:rPr>
          <w:lang w:val="fr-FR"/>
        </w:rPr>
        <w:t>évalu</w:t>
      </w:r>
      <w:r w:rsidR="002A25A0">
        <w:rPr>
          <w:lang w:val="fr-FR"/>
        </w:rPr>
        <w:t xml:space="preserve">e </w:t>
      </w:r>
      <w:r w:rsidR="0004415B">
        <w:rPr>
          <w:lang w:val="fr-FR"/>
        </w:rPr>
        <w:t xml:space="preserve">ainsi le pourcentage des types de fibres </w:t>
      </w:r>
      <w:r w:rsidR="002A25A0">
        <w:rPr>
          <w:lang w:val="fr-FR"/>
        </w:rPr>
        <w:t xml:space="preserve">par rapport à l’enzyme de </w:t>
      </w:r>
      <w:r w:rsidR="002A25A0" w:rsidRPr="002A25A0">
        <w:rPr>
          <w:lang w:val="fr-FR"/>
        </w:rPr>
        <w:t>myofibrilles (la myosine ATPase)</w:t>
      </w:r>
      <w:r w:rsidR="0004415B">
        <w:rPr>
          <w:lang w:val="fr-FR"/>
        </w:rPr>
        <w:t xml:space="preserve"> présent</w:t>
      </w:r>
      <w:r w:rsidR="002A25A0">
        <w:rPr>
          <w:lang w:val="fr-FR"/>
        </w:rPr>
        <w:t>.</w:t>
      </w:r>
      <w:r w:rsidR="004420CA">
        <w:rPr>
          <w:lang w:val="fr-FR"/>
        </w:rPr>
        <w:t xml:space="preserve"> Cette méthode est à fiabilité variable.</w:t>
      </w:r>
    </w:p>
    <w:p w:rsidR="00BF6841" w:rsidRDefault="00BD56DC" w:rsidP="00BF6841">
      <w:pPr>
        <w:numPr>
          <w:ilvl w:val="0"/>
          <w:numId w:val="5"/>
        </w:numPr>
        <w:rPr>
          <w:lang w:val="fr-FR"/>
        </w:rPr>
      </w:pPr>
      <w:r w:rsidRPr="009465E2">
        <w:rPr>
          <w:lang w:val="fr-FR"/>
        </w:rPr>
        <w:t>La seconde</w:t>
      </w:r>
      <w:r w:rsidR="004420CA">
        <w:rPr>
          <w:lang w:val="fr-FR"/>
        </w:rPr>
        <w:t>, bien plus fiable et efficace</w:t>
      </w:r>
      <w:r w:rsidRPr="009465E2">
        <w:rPr>
          <w:lang w:val="fr-FR"/>
        </w:rPr>
        <w:t xml:space="preserve"> </w:t>
      </w:r>
      <w:r w:rsidR="00AF280C" w:rsidRPr="009465E2">
        <w:rPr>
          <w:lang w:val="fr-FR"/>
        </w:rPr>
        <w:t>–</w:t>
      </w:r>
      <w:r w:rsidRPr="009465E2">
        <w:rPr>
          <w:lang w:val="fr-FR"/>
        </w:rPr>
        <w:t xml:space="preserve"> </w:t>
      </w:r>
      <w:r w:rsidR="004420CA">
        <w:rPr>
          <w:lang w:val="fr-FR"/>
        </w:rPr>
        <w:t xml:space="preserve">évaluation </w:t>
      </w:r>
      <w:r w:rsidR="00AF280C" w:rsidRPr="009465E2">
        <w:rPr>
          <w:lang w:val="fr-FR"/>
        </w:rPr>
        <w:t xml:space="preserve">par </w:t>
      </w:r>
      <w:r w:rsidR="00BF6841" w:rsidRPr="009465E2">
        <w:rPr>
          <w:lang w:val="fr-FR"/>
        </w:rPr>
        <w:t>les enzymes de proc</w:t>
      </w:r>
      <w:r w:rsidR="00AF280C" w:rsidRPr="009465E2">
        <w:rPr>
          <w:lang w:val="fr-FR"/>
        </w:rPr>
        <w:t xml:space="preserve">essus </w:t>
      </w:r>
      <w:r w:rsidR="004420CA">
        <w:rPr>
          <w:lang w:val="fr-FR"/>
        </w:rPr>
        <w:t>en a</w:t>
      </w:r>
      <w:r w:rsidR="00AF280C" w:rsidRPr="009465E2">
        <w:rPr>
          <w:lang w:val="fr-FR"/>
        </w:rPr>
        <w:t>érobie</w:t>
      </w:r>
      <w:r w:rsidR="004420CA">
        <w:rPr>
          <w:lang w:val="fr-FR"/>
        </w:rPr>
        <w:t xml:space="preserve"> et </w:t>
      </w:r>
      <w:r w:rsidR="00AF280C" w:rsidRPr="009465E2">
        <w:rPr>
          <w:lang w:val="fr-FR"/>
        </w:rPr>
        <w:t xml:space="preserve">par les </w:t>
      </w:r>
      <w:r w:rsidR="00BF6841" w:rsidRPr="009465E2">
        <w:rPr>
          <w:lang w:val="fr-FR"/>
        </w:rPr>
        <w:t>enzymes mitochondriales. Dans ce</w:t>
      </w:r>
      <w:r w:rsidR="004420CA">
        <w:rPr>
          <w:lang w:val="fr-FR"/>
        </w:rPr>
        <w:t>tte méthode</w:t>
      </w:r>
      <w:r w:rsidR="00BF6841" w:rsidRPr="009465E2">
        <w:rPr>
          <w:lang w:val="fr-FR"/>
        </w:rPr>
        <w:t xml:space="preserve">, les fibres musculaires sont </w:t>
      </w:r>
      <w:r w:rsidR="002144EF" w:rsidRPr="009465E2">
        <w:rPr>
          <w:lang w:val="fr-FR"/>
        </w:rPr>
        <w:t>divisées</w:t>
      </w:r>
      <w:r w:rsidR="00BF6841" w:rsidRPr="009465E2">
        <w:rPr>
          <w:lang w:val="fr-FR"/>
        </w:rPr>
        <w:t xml:space="preserve"> </w:t>
      </w:r>
      <w:r w:rsidR="00AF280C" w:rsidRPr="009465E2">
        <w:rPr>
          <w:lang w:val="fr-FR"/>
        </w:rPr>
        <w:t xml:space="preserve">en fibres </w:t>
      </w:r>
      <w:r w:rsidR="00BF6841" w:rsidRPr="009465E2">
        <w:rPr>
          <w:lang w:val="fr-FR"/>
        </w:rPr>
        <w:t>glycolytique</w:t>
      </w:r>
      <w:r w:rsidR="00AF280C" w:rsidRPr="009465E2">
        <w:rPr>
          <w:lang w:val="fr-FR"/>
        </w:rPr>
        <w:t>s</w:t>
      </w:r>
      <w:r w:rsidR="00BF6841" w:rsidRPr="009465E2">
        <w:rPr>
          <w:lang w:val="fr-FR"/>
        </w:rPr>
        <w:t xml:space="preserve"> et </w:t>
      </w:r>
      <w:r w:rsidR="004420CA">
        <w:rPr>
          <w:lang w:val="fr-FR"/>
        </w:rPr>
        <w:t xml:space="preserve">en </w:t>
      </w:r>
      <w:r w:rsidR="00AF280C" w:rsidRPr="009465E2">
        <w:rPr>
          <w:lang w:val="fr-FR"/>
        </w:rPr>
        <w:t xml:space="preserve">fibres </w:t>
      </w:r>
      <w:r w:rsidR="00BF6841" w:rsidRPr="009465E2">
        <w:rPr>
          <w:lang w:val="fr-FR"/>
        </w:rPr>
        <w:t>oxydative</w:t>
      </w:r>
      <w:r w:rsidR="00AF280C" w:rsidRPr="009465E2">
        <w:rPr>
          <w:lang w:val="fr-FR"/>
        </w:rPr>
        <w:t>s</w:t>
      </w:r>
      <w:r w:rsidR="00BF6841" w:rsidRPr="009465E2">
        <w:rPr>
          <w:lang w:val="fr-FR"/>
        </w:rPr>
        <w:t xml:space="preserve">. </w:t>
      </w:r>
      <w:r w:rsidR="009465E2" w:rsidRPr="009465E2">
        <w:rPr>
          <w:lang w:val="fr-FR"/>
        </w:rPr>
        <w:t>L</w:t>
      </w:r>
      <w:r w:rsidR="00BF6841" w:rsidRPr="009465E2">
        <w:rPr>
          <w:lang w:val="fr-FR"/>
        </w:rPr>
        <w:t>es fibres musculaires</w:t>
      </w:r>
      <w:r w:rsidR="009465E2" w:rsidRPr="009465E2">
        <w:rPr>
          <w:lang w:val="fr-FR"/>
        </w:rPr>
        <w:t xml:space="preserve"> contenant beaucoup de </w:t>
      </w:r>
      <w:r w:rsidR="00BF6841" w:rsidRPr="009465E2">
        <w:rPr>
          <w:lang w:val="fr-FR"/>
        </w:rPr>
        <w:t>mitochondries</w:t>
      </w:r>
      <w:r w:rsidR="009465E2" w:rsidRPr="009465E2">
        <w:rPr>
          <w:lang w:val="fr-FR"/>
        </w:rPr>
        <w:t xml:space="preserve"> sont </w:t>
      </w:r>
      <w:r w:rsidR="00BF6841" w:rsidRPr="009465E2">
        <w:rPr>
          <w:lang w:val="fr-FR"/>
        </w:rPr>
        <w:t>appelé</w:t>
      </w:r>
      <w:r w:rsidR="009465E2" w:rsidRPr="009465E2">
        <w:rPr>
          <w:lang w:val="fr-FR"/>
        </w:rPr>
        <w:t>es</w:t>
      </w:r>
      <w:r w:rsidR="00BF6841" w:rsidRPr="009465E2">
        <w:rPr>
          <w:lang w:val="fr-FR"/>
        </w:rPr>
        <w:t xml:space="preserve"> oxydati</w:t>
      </w:r>
      <w:r w:rsidR="009465E2" w:rsidRPr="009465E2">
        <w:rPr>
          <w:lang w:val="fr-FR"/>
        </w:rPr>
        <w:t xml:space="preserve">ves, </w:t>
      </w:r>
      <w:r w:rsidR="004420CA">
        <w:rPr>
          <w:lang w:val="fr-FR"/>
        </w:rPr>
        <w:t xml:space="preserve">où </w:t>
      </w:r>
      <w:r w:rsidR="009465E2" w:rsidRPr="009465E2">
        <w:rPr>
          <w:lang w:val="fr-FR"/>
        </w:rPr>
        <w:t>l</w:t>
      </w:r>
      <w:r w:rsidR="00BF6841" w:rsidRPr="009465E2">
        <w:rPr>
          <w:lang w:val="fr-FR"/>
        </w:rPr>
        <w:t xml:space="preserve">'acide lactique </w:t>
      </w:r>
      <w:r w:rsidR="009465E2" w:rsidRPr="009465E2">
        <w:rPr>
          <w:lang w:val="fr-FR"/>
        </w:rPr>
        <w:t xml:space="preserve">ne se forme quasiment pas. </w:t>
      </w:r>
      <w:r w:rsidR="00BF6841" w:rsidRPr="009465E2">
        <w:rPr>
          <w:lang w:val="fr-FR"/>
        </w:rPr>
        <w:t xml:space="preserve">Les fibres glycolytiques, au contraire, </w:t>
      </w:r>
      <w:r w:rsidR="009465E2">
        <w:rPr>
          <w:lang w:val="fr-FR"/>
        </w:rPr>
        <w:t xml:space="preserve">possèdent </w:t>
      </w:r>
      <w:r w:rsidR="00BF6841" w:rsidRPr="009465E2">
        <w:rPr>
          <w:lang w:val="fr-FR"/>
        </w:rPr>
        <w:t xml:space="preserve">très peu de mitochondries, </w:t>
      </w:r>
      <w:r w:rsidR="009465E2">
        <w:rPr>
          <w:lang w:val="fr-FR"/>
        </w:rPr>
        <w:t xml:space="preserve">et la </w:t>
      </w:r>
      <w:r w:rsidR="00BF6841" w:rsidRPr="009465E2">
        <w:rPr>
          <w:lang w:val="fr-FR"/>
        </w:rPr>
        <w:t>form</w:t>
      </w:r>
      <w:r w:rsidR="009465E2">
        <w:rPr>
          <w:lang w:val="fr-FR"/>
        </w:rPr>
        <w:t>ation d</w:t>
      </w:r>
      <w:r w:rsidR="00BF6841" w:rsidRPr="009465E2">
        <w:rPr>
          <w:lang w:val="fr-FR"/>
        </w:rPr>
        <w:t>'acide lactique</w:t>
      </w:r>
      <w:r w:rsidR="009465E2">
        <w:rPr>
          <w:lang w:val="fr-FR"/>
        </w:rPr>
        <w:t xml:space="preserve"> y est </w:t>
      </w:r>
      <w:r w:rsidR="005B0E14">
        <w:rPr>
          <w:lang w:val="fr-FR"/>
        </w:rPr>
        <w:t>élevée</w:t>
      </w:r>
      <w:r w:rsidR="00BF6841" w:rsidRPr="009465E2">
        <w:rPr>
          <w:lang w:val="fr-FR"/>
        </w:rPr>
        <w:t>.</w:t>
      </w:r>
    </w:p>
    <w:p w:rsidR="00123CC6" w:rsidRDefault="00123CC6" w:rsidP="00BD6831">
      <w:pPr>
        <w:rPr>
          <w:lang w:val="fr-FR"/>
        </w:rPr>
      </w:pPr>
    </w:p>
    <w:p w:rsidR="00BF6841" w:rsidRPr="003964D7" w:rsidRDefault="00BD6831" w:rsidP="00BF6841">
      <w:pPr>
        <w:rPr>
          <w:lang w:val="fr-FR"/>
        </w:rPr>
      </w:pPr>
      <w:r>
        <w:rPr>
          <w:lang w:val="fr-FR"/>
        </w:rPr>
        <w:t xml:space="preserve">Il faut comprendre que </w:t>
      </w:r>
      <w:r w:rsidR="00BF6841" w:rsidRPr="003964D7">
        <w:rPr>
          <w:lang w:val="fr-FR"/>
        </w:rPr>
        <w:t>les fibres rapides</w:t>
      </w:r>
      <w:r w:rsidR="00097159">
        <w:rPr>
          <w:lang w:val="fr-FR"/>
        </w:rPr>
        <w:t xml:space="preserve"> ne</w:t>
      </w:r>
      <w:r w:rsidR="00BF6841" w:rsidRPr="003964D7">
        <w:rPr>
          <w:lang w:val="fr-FR"/>
        </w:rPr>
        <w:t xml:space="preserve"> </w:t>
      </w:r>
      <w:r>
        <w:rPr>
          <w:lang w:val="fr-FR"/>
        </w:rPr>
        <w:t xml:space="preserve">sont </w:t>
      </w:r>
      <w:r w:rsidR="00097159">
        <w:rPr>
          <w:lang w:val="fr-FR"/>
        </w:rPr>
        <w:t xml:space="preserve">pas </w:t>
      </w:r>
      <w:r>
        <w:rPr>
          <w:lang w:val="fr-FR"/>
        </w:rPr>
        <w:t xml:space="preserve">toutes </w:t>
      </w:r>
      <w:r w:rsidRPr="003964D7">
        <w:rPr>
          <w:lang w:val="fr-FR"/>
        </w:rPr>
        <w:t>glycolytiques</w:t>
      </w:r>
      <w:r w:rsidR="00097159">
        <w:rPr>
          <w:lang w:val="fr-FR"/>
        </w:rPr>
        <w:t xml:space="preserve">, et les fibres </w:t>
      </w:r>
      <w:r w:rsidR="009726C2"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295900" cy="6686550"/>
            <wp:effectExtent l="0" t="0" r="0" b="0"/>
            <wp:wrapSquare wrapText="bothSides"/>
            <wp:docPr id="2" name="Picture 2" descr="2178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784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159">
        <w:rPr>
          <w:lang w:val="fr-FR"/>
        </w:rPr>
        <w:t xml:space="preserve">lentes ne sont pas toutes </w:t>
      </w:r>
      <w:r w:rsidR="00BF6841" w:rsidRPr="003964D7">
        <w:rPr>
          <w:lang w:val="fr-FR"/>
        </w:rPr>
        <w:t>oxydat</w:t>
      </w:r>
      <w:r w:rsidR="00097159">
        <w:rPr>
          <w:lang w:val="fr-FR"/>
        </w:rPr>
        <w:t>iv</w:t>
      </w:r>
      <w:r w:rsidR="00BF6841" w:rsidRPr="003964D7">
        <w:rPr>
          <w:lang w:val="fr-FR"/>
        </w:rPr>
        <w:t>es.</w:t>
      </w:r>
      <w:r w:rsidR="0099429F">
        <w:rPr>
          <w:lang w:val="fr-FR"/>
        </w:rPr>
        <w:t xml:space="preserve"> Avec des entrainements bien conçus, les fibres rapides peuvent devenir oxydatives, car on aura augmenté la quantité de mitochondries en elles. Ainsi elles ne vont pas se fatiguer = elles ne vont pas créer et accumuler </w:t>
      </w:r>
      <w:r w:rsidR="00BE14FE">
        <w:rPr>
          <w:lang w:val="fr-FR"/>
        </w:rPr>
        <w:t>d</w:t>
      </w:r>
      <w:r w:rsidR="0099429F">
        <w:rPr>
          <w:lang w:val="fr-FR"/>
        </w:rPr>
        <w:t xml:space="preserve">’acide lactique. </w:t>
      </w:r>
      <w:r w:rsidR="00327EE5">
        <w:rPr>
          <w:lang w:val="fr-FR"/>
        </w:rPr>
        <w:t xml:space="preserve">Comment est-ce possible ? </w:t>
      </w:r>
      <w:r w:rsidR="00BF6841" w:rsidRPr="003964D7">
        <w:rPr>
          <w:lang w:val="fr-FR"/>
        </w:rPr>
        <w:t xml:space="preserve">Du fait que les produits intermédiaires, le pyruvate </w:t>
      </w:r>
      <w:r w:rsidR="00327EE5">
        <w:rPr>
          <w:lang w:val="fr-FR"/>
        </w:rPr>
        <w:t>par exemple – n’</w:t>
      </w:r>
      <w:r w:rsidR="00BF6841" w:rsidRPr="003964D7">
        <w:rPr>
          <w:lang w:val="fr-FR"/>
        </w:rPr>
        <w:t xml:space="preserve">est </w:t>
      </w:r>
      <w:r w:rsidR="00BE14FE">
        <w:rPr>
          <w:lang w:val="fr-FR"/>
        </w:rPr>
        <w:t xml:space="preserve">pas </w:t>
      </w:r>
      <w:r w:rsidR="00BF6841" w:rsidRPr="003964D7">
        <w:rPr>
          <w:lang w:val="fr-FR"/>
        </w:rPr>
        <w:t xml:space="preserve">converti en lactate </w:t>
      </w:r>
      <w:r w:rsidR="00327EE5">
        <w:rPr>
          <w:lang w:val="fr-FR"/>
        </w:rPr>
        <w:t xml:space="preserve">mais </w:t>
      </w:r>
      <w:r w:rsidR="00BF6841" w:rsidRPr="003964D7">
        <w:rPr>
          <w:lang w:val="fr-FR"/>
        </w:rPr>
        <w:t xml:space="preserve">pénètre dans les mitochondries où </w:t>
      </w:r>
      <w:r w:rsidR="00327EE5">
        <w:rPr>
          <w:lang w:val="fr-FR"/>
        </w:rPr>
        <w:t>il s’</w:t>
      </w:r>
      <w:r w:rsidR="00BF6841" w:rsidRPr="003964D7">
        <w:rPr>
          <w:lang w:val="fr-FR"/>
        </w:rPr>
        <w:t>oxyd</w:t>
      </w:r>
      <w:r w:rsidR="00327EE5">
        <w:rPr>
          <w:lang w:val="fr-FR"/>
        </w:rPr>
        <w:t xml:space="preserve">e </w:t>
      </w:r>
      <w:r w:rsidR="00BF6841" w:rsidRPr="003964D7">
        <w:rPr>
          <w:lang w:val="fr-FR"/>
        </w:rPr>
        <w:t xml:space="preserve">en </w:t>
      </w:r>
      <w:r w:rsidR="00327EE5">
        <w:rPr>
          <w:lang w:val="fr-FR"/>
        </w:rPr>
        <w:t>produisant de l’</w:t>
      </w:r>
      <w:r w:rsidR="00BF6841" w:rsidRPr="003964D7">
        <w:rPr>
          <w:lang w:val="fr-FR"/>
        </w:rPr>
        <w:t xml:space="preserve">eau et </w:t>
      </w:r>
      <w:r w:rsidR="00327EE5">
        <w:rPr>
          <w:lang w:val="fr-FR"/>
        </w:rPr>
        <w:t xml:space="preserve">du </w:t>
      </w:r>
      <w:r w:rsidR="00BF6841" w:rsidRPr="003964D7">
        <w:rPr>
          <w:lang w:val="fr-FR"/>
        </w:rPr>
        <w:t xml:space="preserve">dioxyde de carbone. </w:t>
      </w:r>
      <w:r w:rsidR="00327EE5">
        <w:rPr>
          <w:lang w:val="fr-FR"/>
        </w:rPr>
        <w:t>D</w:t>
      </w:r>
      <w:r w:rsidR="00BF6841" w:rsidRPr="003964D7">
        <w:rPr>
          <w:lang w:val="fr-FR"/>
        </w:rPr>
        <w:t xml:space="preserve">es athlètes </w:t>
      </w:r>
      <w:r w:rsidR="00327EE5">
        <w:rPr>
          <w:lang w:val="fr-FR"/>
        </w:rPr>
        <w:t xml:space="preserve">ayant ce type de fibres rapides </w:t>
      </w:r>
      <w:r w:rsidR="00BF6841" w:rsidRPr="003964D7">
        <w:rPr>
          <w:lang w:val="fr-FR"/>
        </w:rPr>
        <w:t>montr</w:t>
      </w:r>
      <w:r w:rsidR="00327EE5">
        <w:rPr>
          <w:lang w:val="fr-FR"/>
        </w:rPr>
        <w:t xml:space="preserve">ent </w:t>
      </w:r>
      <w:r w:rsidR="00BF6841" w:rsidRPr="003964D7">
        <w:rPr>
          <w:lang w:val="fr-FR"/>
        </w:rPr>
        <w:t>une performance exceptionnelle dans les sports qui nécessitent l'endurance</w:t>
      </w:r>
      <w:r w:rsidR="00327EE5">
        <w:rPr>
          <w:lang w:val="fr-FR"/>
        </w:rPr>
        <w:t xml:space="preserve"> - p</w:t>
      </w:r>
      <w:r w:rsidR="00BF6841" w:rsidRPr="003964D7">
        <w:rPr>
          <w:lang w:val="fr-FR"/>
        </w:rPr>
        <w:t>ar exemple, les cyclistes professionnels exceptionnels - Indurain, Armstrong</w:t>
      </w:r>
      <w:r w:rsidR="00327EE5">
        <w:rPr>
          <w:lang w:val="fr-FR"/>
        </w:rPr>
        <w:t xml:space="preserve"> – atteignent </w:t>
      </w:r>
      <w:r w:rsidR="00BF6841" w:rsidRPr="003964D7">
        <w:rPr>
          <w:lang w:val="fr-FR"/>
        </w:rPr>
        <w:t xml:space="preserve">seulement </w:t>
      </w:r>
      <w:r w:rsidR="00BE14FE">
        <w:rPr>
          <w:lang w:val="fr-FR"/>
        </w:rPr>
        <w:t>un taux d’</w:t>
      </w:r>
      <w:r w:rsidR="00327EE5">
        <w:rPr>
          <w:lang w:val="fr-FR"/>
        </w:rPr>
        <w:t xml:space="preserve">acidification de </w:t>
      </w:r>
      <w:r w:rsidR="00BF6841" w:rsidRPr="003964D7">
        <w:rPr>
          <w:lang w:val="fr-FR"/>
        </w:rPr>
        <w:t>6mm</w:t>
      </w:r>
      <w:r w:rsidR="00327EE5">
        <w:rPr>
          <w:lang w:val="fr-FR"/>
        </w:rPr>
        <w:t>ol</w:t>
      </w:r>
      <w:r w:rsidR="00BF6841" w:rsidRPr="003964D7">
        <w:rPr>
          <w:lang w:val="fr-FR"/>
        </w:rPr>
        <w:t xml:space="preserve"> </w:t>
      </w:r>
      <w:r w:rsidR="00BE14FE">
        <w:rPr>
          <w:lang w:val="fr-FR"/>
        </w:rPr>
        <w:t xml:space="preserve">de lactate </w:t>
      </w:r>
      <w:r w:rsidR="00BF6841" w:rsidRPr="003964D7">
        <w:rPr>
          <w:lang w:val="fr-FR"/>
        </w:rPr>
        <w:t xml:space="preserve">/ </w:t>
      </w:r>
      <w:r w:rsidR="00327EE5">
        <w:rPr>
          <w:lang w:val="fr-FR"/>
        </w:rPr>
        <w:t xml:space="preserve">litre </w:t>
      </w:r>
      <w:r w:rsidR="00BE14FE">
        <w:rPr>
          <w:lang w:val="fr-FR"/>
        </w:rPr>
        <w:t xml:space="preserve">de </w:t>
      </w:r>
      <w:r w:rsidR="00BF6841" w:rsidRPr="003964D7">
        <w:rPr>
          <w:lang w:val="fr-FR"/>
        </w:rPr>
        <w:t>sang</w:t>
      </w:r>
      <w:r w:rsidR="00327EE5">
        <w:rPr>
          <w:lang w:val="fr-FR"/>
        </w:rPr>
        <w:t>, alors que les coureurs ordinaire</w:t>
      </w:r>
      <w:r w:rsidR="00BE14FE">
        <w:rPr>
          <w:lang w:val="fr-FR"/>
        </w:rPr>
        <w:t>s</w:t>
      </w:r>
      <w:r w:rsidR="00327EE5">
        <w:rPr>
          <w:lang w:val="fr-FR"/>
        </w:rPr>
        <w:t xml:space="preserve"> atteignent une </w:t>
      </w:r>
      <w:r w:rsidR="00BF6841" w:rsidRPr="003964D7">
        <w:rPr>
          <w:lang w:val="fr-FR"/>
        </w:rPr>
        <w:t>concentration de 12-20mm</w:t>
      </w:r>
      <w:r w:rsidR="00327EE5">
        <w:rPr>
          <w:lang w:val="fr-FR"/>
        </w:rPr>
        <w:t>ol</w:t>
      </w:r>
      <w:r w:rsidR="00BF6841" w:rsidRPr="003964D7">
        <w:rPr>
          <w:lang w:val="fr-FR"/>
        </w:rPr>
        <w:t xml:space="preserve"> </w:t>
      </w:r>
      <w:r w:rsidR="00BE14FE">
        <w:rPr>
          <w:lang w:val="fr-FR"/>
        </w:rPr>
        <w:t xml:space="preserve">de lactate </w:t>
      </w:r>
      <w:r w:rsidR="00BF6841" w:rsidRPr="003964D7">
        <w:rPr>
          <w:lang w:val="fr-FR"/>
        </w:rPr>
        <w:t>/ l</w:t>
      </w:r>
      <w:r w:rsidR="00327EE5">
        <w:rPr>
          <w:lang w:val="fr-FR"/>
        </w:rPr>
        <w:t>itre</w:t>
      </w:r>
      <w:r w:rsidR="00BE14FE">
        <w:rPr>
          <w:lang w:val="fr-FR"/>
        </w:rPr>
        <w:t xml:space="preserve"> de sang</w:t>
      </w:r>
      <w:r w:rsidR="00BF6841" w:rsidRPr="003964D7">
        <w:rPr>
          <w:lang w:val="fr-FR"/>
        </w:rPr>
        <w:t>.</w:t>
      </w:r>
    </w:p>
    <w:p w:rsidR="00BF6841" w:rsidRPr="003964D7" w:rsidRDefault="00BF6841" w:rsidP="00BF6841">
      <w:pPr>
        <w:rPr>
          <w:lang w:val="fr-FR"/>
        </w:rPr>
      </w:pPr>
      <w:r w:rsidRPr="003964D7">
        <w:rPr>
          <w:lang w:val="fr-FR"/>
        </w:rPr>
        <w:t xml:space="preserve">Inversement, les fibres </w:t>
      </w:r>
      <w:r w:rsidR="002144EF">
        <w:rPr>
          <w:lang w:val="fr-FR"/>
        </w:rPr>
        <w:t xml:space="preserve">lentes </w:t>
      </w:r>
      <w:r w:rsidRPr="003964D7">
        <w:rPr>
          <w:lang w:val="fr-FR"/>
        </w:rPr>
        <w:t xml:space="preserve">peuvent </w:t>
      </w:r>
      <w:r w:rsidR="002144EF">
        <w:rPr>
          <w:lang w:val="fr-FR"/>
        </w:rPr>
        <w:t xml:space="preserve">aussi </w:t>
      </w:r>
      <w:r w:rsidRPr="003964D7">
        <w:rPr>
          <w:lang w:val="fr-FR"/>
        </w:rPr>
        <w:t xml:space="preserve">être </w:t>
      </w:r>
      <w:r w:rsidR="002144EF" w:rsidRPr="003964D7">
        <w:rPr>
          <w:lang w:val="fr-FR"/>
        </w:rPr>
        <w:t>glycol</w:t>
      </w:r>
      <w:r w:rsidR="002144EF">
        <w:rPr>
          <w:lang w:val="fr-FR"/>
        </w:rPr>
        <w:t xml:space="preserve">ytiques </w:t>
      </w:r>
      <w:r w:rsidR="00D00E2F">
        <w:rPr>
          <w:lang w:val="fr-FR"/>
        </w:rPr>
        <w:t>- si</w:t>
      </w:r>
      <w:r w:rsidRPr="003964D7">
        <w:rPr>
          <w:lang w:val="fr-FR"/>
        </w:rPr>
        <w:t xml:space="preserve"> une personne est </w:t>
      </w:r>
      <w:r w:rsidR="002144EF">
        <w:rPr>
          <w:lang w:val="fr-FR"/>
        </w:rPr>
        <w:t xml:space="preserve">hospitalisée pendant une longue période, elle ne peut plus se lever ni marcher </w:t>
      </w:r>
      <w:r w:rsidR="00904B96">
        <w:rPr>
          <w:lang w:val="fr-FR"/>
        </w:rPr>
        <w:t xml:space="preserve">rapidement </w:t>
      </w:r>
      <w:r w:rsidR="002144EF">
        <w:rPr>
          <w:lang w:val="fr-FR"/>
        </w:rPr>
        <w:t xml:space="preserve">– </w:t>
      </w:r>
      <w:r w:rsidR="00904B96">
        <w:rPr>
          <w:lang w:val="fr-FR"/>
        </w:rPr>
        <w:t xml:space="preserve">ceci à cause de l’atteinte de </w:t>
      </w:r>
      <w:r w:rsidRPr="003964D7">
        <w:rPr>
          <w:lang w:val="fr-FR"/>
        </w:rPr>
        <w:t xml:space="preserve">coordination </w:t>
      </w:r>
      <w:r w:rsidR="00904B96">
        <w:rPr>
          <w:lang w:val="fr-FR"/>
        </w:rPr>
        <w:t>plus disparition du tissu musculaire</w:t>
      </w:r>
      <w:r w:rsidRPr="003964D7">
        <w:rPr>
          <w:lang w:val="fr-FR"/>
        </w:rPr>
        <w:t xml:space="preserve">. </w:t>
      </w:r>
      <w:r w:rsidR="00D00E2F">
        <w:rPr>
          <w:lang w:val="fr-FR"/>
        </w:rPr>
        <w:t xml:space="preserve">Et – </w:t>
      </w:r>
      <w:r w:rsidRPr="003964D7">
        <w:rPr>
          <w:lang w:val="fr-FR"/>
        </w:rPr>
        <w:t>surtout</w:t>
      </w:r>
      <w:r w:rsidR="00D00E2F">
        <w:rPr>
          <w:lang w:val="fr-FR"/>
        </w:rPr>
        <w:t xml:space="preserve"> – </w:t>
      </w:r>
      <w:r w:rsidR="005A6AE1">
        <w:rPr>
          <w:lang w:val="fr-FR"/>
        </w:rPr>
        <w:t xml:space="preserve">il faut </w:t>
      </w:r>
      <w:r w:rsidR="00D00E2F">
        <w:rPr>
          <w:lang w:val="fr-FR"/>
        </w:rPr>
        <w:t xml:space="preserve">noter que la première chose qui </w:t>
      </w:r>
      <w:r w:rsidR="005A6AE1">
        <w:rPr>
          <w:lang w:val="fr-FR"/>
        </w:rPr>
        <w:t xml:space="preserve">est éliminée </w:t>
      </w:r>
      <w:r w:rsidR="00D00E2F">
        <w:rPr>
          <w:lang w:val="fr-FR"/>
        </w:rPr>
        <w:t xml:space="preserve">des fibres musculaires lentes </w:t>
      </w:r>
      <w:r w:rsidR="005A6AE1">
        <w:rPr>
          <w:lang w:val="fr-FR"/>
        </w:rPr>
        <w:t xml:space="preserve">est </w:t>
      </w:r>
      <w:r w:rsidR="00D00E2F">
        <w:rPr>
          <w:lang w:val="fr-FR"/>
        </w:rPr>
        <w:t>l</w:t>
      </w:r>
      <w:r w:rsidR="005A6AE1">
        <w:rPr>
          <w:lang w:val="fr-FR"/>
        </w:rPr>
        <w:t xml:space="preserve">’ensemble des </w:t>
      </w:r>
      <w:r w:rsidRPr="003964D7">
        <w:rPr>
          <w:lang w:val="fr-FR"/>
        </w:rPr>
        <w:t xml:space="preserve">mitochondries (la période de </w:t>
      </w:r>
      <w:r w:rsidR="00D00E2F">
        <w:rPr>
          <w:lang w:val="fr-FR"/>
        </w:rPr>
        <w:t xml:space="preserve">leur </w:t>
      </w:r>
      <w:r w:rsidRPr="003964D7">
        <w:rPr>
          <w:lang w:val="fr-FR"/>
        </w:rPr>
        <w:t xml:space="preserve">"demi-vie" </w:t>
      </w:r>
      <w:r w:rsidR="00D00E2F">
        <w:rPr>
          <w:lang w:val="fr-FR"/>
        </w:rPr>
        <w:t xml:space="preserve">est de </w:t>
      </w:r>
      <w:r w:rsidRPr="003964D7">
        <w:rPr>
          <w:lang w:val="fr-FR"/>
        </w:rPr>
        <w:t>seulement 20-24 jours). Si une personne a passé 50 jours</w:t>
      </w:r>
      <w:r w:rsidR="00D00E2F">
        <w:rPr>
          <w:lang w:val="fr-FR"/>
        </w:rPr>
        <w:t xml:space="preserve"> alité</w:t>
      </w:r>
      <w:r w:rsidR="005A6AE1">
        <w:rPr>
          <w:lang w:val="fr-FR"/>
        </w:rPr>
        <w:t>e</w:t>
      </w:r>
      <w:r w:rsidRPr="003964D7">
        <w:rPr>
          <w:lang w:val="fr-FR"/>
        </w:rPr>
        <w:t xml:space="preserve">, </w:t>
      </w:r>
      <w:r w:rsidR="00D00E2F">
        <w:rPr>
          <w:lang w:val="fr-FR"/>
        </w:rPr>
        <w:t xml:space="preserve">il ne reste presque plus rien des </w:t>
      </w:r>
      <w:r w:rsidRPr="003964D7">
        <w:rPr>
          <w:lang w:val="fr-FR"/>
        </w:rPr>
        <w:t>mitochondrie</w:t>
      </w:r>
      <w:r w:rsidR="00D00E2F">
        <w:rPr>
          <w:lang w:val="fr-FR"/>
        </w:rPr>
        <w:t>s</w:t>
      </w:r>
      <w:r w:rsidRPr="003964D7">
        <w:rPr>
          <w:lang w:val="fr-FR"/>
        </w:rPr>
        <w:t xml:space="preserve">, </w:t>
      </w:r>
      <w:r w:rsidR="00D00E2F">
        <w:rPr>
          <w:lang w:val="fr-FR"/>
        </w:rPr>
        <w:t>les FCL se transforment en FCL g</w:t>
      </w:r>
      <w:r w:rsidRPr="003964D7">
        <w:rPr>
          <w:lang w:val="fr-FR"/>
        </w:rPr>
        <w:t>lycolytique</w:t>
      </w:r>
      <w:r w:rsidR="00D00E2F">
        <w:rPr>
          <w:lang w:val="fr-FR"/>
        </w:rPr>
        <w:t>s</w:t>
      </w:r>
      <w:r w:rsidR="00890894">
        <w:rPr>
          <w:lang w:val="fr-FR"/>
        </w:rPr>
        <w:t xml:space="preserve"> (FCLG)</w:t>
      </w:r>
      <w:r w:rsidR="00D00E2F">
        <w:rPr>
          <w:lang w:val="fr-FR"/>
        </w:rPr>
        <w:t>, car les</w:t>
      </w:r>
      <w:r w:rsidRPr="003964D7">
        <w:rPr>
          <w:lang w:val="fr-FR"/>
        </w:rPr>
        <w:t xml:space="preserve"> mitochondries vieillisse</w:t>
      </w:r>
      <w:r w:rsidR="00D00E2F">
        <w:rPr>
          <w:lang w:val="fr-FR"/>
        </w:rPr>
        <w:t xml:space="preserve">nt et ne sont </w:t>
      </w:r>
      <w:r w:rsidRPr="003964D7">
        <w:rPr>
          <w:lang w:val="fr-FR"/>
        </w:rPr>
        <w:t xml:space="preserve">créés </w:t>
      </w:r>
      <w:r w:rsidR="00D00E2F">
        <w:rPr>
          <w:lang w:val="fr-FR"/>
        </w:rPr>
        <w:t xml:space="preserve">que quand les muscles commencent </w:t>
      </w:r>
      <w:r w:rsidRPr="003964D7">
        <w:rPr>
          <w:lang w:val="fr-FR"/>
        </w:rPr>
        <w:t xml:space="preserve">à fonctionner activement. </w:t>
      </w:r>
      <w:r w:rsidR="00890894">
        <w:rPr>
          <w:lang w:val="fr-FR"/>
        </w:rPr>
        <w:t xml:space="preserve">Pour cette raison </w:t>
      </w:r>
      <w:r w:rsidRPr="003964D7">
        <w:rPr>
          <w:lang w:val="fr-FR"/>
        </w:rPr>
        <w:t xml:space="preserve">même </w:t>
      </w:r>
      <w:r w:rsidR="00890894">
        <w:rPr>
          <w:lang w:val="fr-FR"/>
        </w:rPr>
        <w:t xml:space="preserve">la </w:t>
      </w:r>
      <w:r w:rsidRPr="003964D7">
        <w:rPr>
          <w:lang w:val="fr-FR"/>
        </w:rPr>
        <w:t>marche lente provoque l'acidification du sang</w:t>
      </w:r>
      <w:r w:rsidR="00890894">
        <w:rPr>
          <w:lang w:val="fr-FR"/>
        </w:rPr>
        <w:t xml:space="preserve"> rapide chez la personne alitée depuis longtemps, ce qui prouve l'existence dans le muscle uniquement de FCLG</w:t>
      </w:r>
      <w:r w:rsidR="005A6AE1">
        <w:rPr>
          <w:lang w:val="fr-FR"/>
        </w:rPr>
        <w:t>.</w:t>
      </w:r>
    </w:p>
    <w:p w:rsidR="003C1C1C" w:rsidRDefault="003C1C1C" w:rsidP="00872379">
      <w:pPr>
        <w:pStyle w:val="NormalWeb"/>
        <w:rPr>
          <w:lang w:val="fr-FR"/>
        </w:rPr>
      </w:pPr>
      <w:r>
        <w:rPr>
          <w:lang w:val="fr-FR"/>
        </w:rPr>
        <w:t>Chez une personne moyenne, non sportive, la proportion des types de fibres musculaires est variable en fonction du groupe – il est de 50% pour les FCL et de 50 % pour les FCR dans les jambes ; il est de 30% de FCL et de 70% de FCR dans les bras. Les v</w:t>
      </w:r>
      <w:r w:rsidRPr="003C1C1C">
        <w:rPr>
          <w:lang w:val="fr-FR"/>
        </w:rPr>
        <w:t>ariations individuelles</w:t>
      </w:r>
      <w:r>
        <w:rPr>
          <w:lang w:val="fr-FR"/>
        </w:rPr>
        <w:t xml:space="preserve"> servent souvent de </w:t>
      </w:r>
      <w:r w:rsidRPr="003C1C1C">
        <w:rPr>
          <w:lang w:val="fr-FR"/>
        </w:rPr>
        <w:t xml:space="preserve">base </w:t>
      </w:r>
      <w:r>
        <w:rPr>
          <w:lang w:val="fr-FR"/>
        </w:rPr>
        <w:t xml:space="preserve">pour la sélection </w:t>
      </w:r>
      <w:r w:rsidR="00065B18">
        <w:rPr>
          <w:lang w:val="fr-FR"/>
        </w:rPr>
        <w:t xml:space="preserve">des spécimens et leur orientation </w:t>
      </w:r>
      <w:r>
        <w:rPr>
          <w:lang w:val="fr-FR"/>
        </w:rPr>
        <w:t>dans telle ou telle discipline sportive.</w:t>
      </w:r>
    </w:p>
    <w:p w:rsidR="00E84C0A" w:rsidRDefault="00E84C0A" w:rsidP="00BC666D">
      <w:pPr>
        <w:rPr>
          <w:b/>
          <w:lang w:val="fr-FR"/>
        </w:rPr>
      </w:pPr>
    </w:p>
    <w:p w:rsidR="00BC666D" w:rsidRPr="00BC666D" w:rsidRDefault="00BC666D" w:rsidP="00BC666D">
      <w:pPr>
        <w:rPr>
          <w:b/>
          <w:lang w:val="fr-FR"/>
        </w:rPr>
      </w:pPr>
      <w:r w:rsidRPr="00BC666D">
        <w:rPr>
          <w:b/>
          <w:lang w:val="fr-FR"/>
        </w:rPr>
        <w:t>Acide lactique</w:t>
      </w:r>
    </w:p>
    <w:p w:rsidR="00BC666D" w:rsidRPr="003964D7" w:rsidRDefault="00BB1305" w:rsidP="00BC666D">
      <w:pPr>
        <w:rPr>
          <w:lang w:val="fr-FR"/>
        </w:rPr>
      </w:pPr>
      <w:r>
        <w:rPr>
          <w:lang w:val="fr-FR"/>
        </w:rPr>
        <w:t>Tout le monde en a entendu parler. Mais q</w:t>
      </w:r>
      <w:r w:rsidR="00BC666D" w:rsidRPr="003964D7">
        <w:rPr>
          <w:lang w:val="fr-FR"/>
        </w:rPr>
        <w:t>u'est-ce qu</w:t>
      </w:r>
      <w:r>
        <w:rPr>
          <w:lang w:val="fr-FR"/>
        </w:rPr>
        <w:t xml:space="preserve">e c’est et quels sont ses </w:t>
      </w:r>
      <w:r w:rsidR="00BC666D" w:rsidRPr="003964D7">
        <w:rPr>
          <w:lang w:val="fr-FR"/>
        </w:rPr>
        <w:t xml:space="preserve">avantages et inconvénients </w:t>
      </w:r>
      <w:r>
        <w:rPr>
          <w:lang w:val="fr-FR"/>
        </w:rPr>
        <w:t>lorsqu’il s</w:t>
      </w:r>
      <w:r w:rsidR="00BC666D" w:rsidRPr="003964D7">
        <w:rPr>
          <w:lang w:val="fr-FR"/>
        </w:rPr>
        <w:t>'accumul</w:t>
      </w:r>
      <w:r>
        <w:rPr>
          <w:lang w:val="fr-FR"/>
        </w:rPr>
        <w:t xml:space="preserve">e </w:t>
      </w:r>
      <w:r w:rsidR="00BC666D" w:rsidRPr="003964D7">
        <w:rPr>
          <w:lang w:val="fr-FR"/>
        </w:rPr>
        <w:t>dans les muscles</w:t>
      </w:r>
      <w:r w:rsidR="009048B3">
        <w:rPr>
          <w:lang w:val="fr-FR"/>
        </w:rPr>
        <w:t> ?</w:t>
      </w:r>
    </w:p>
    <w:p w:rsidR="00BC666D" w:rsidRDefault="00BC666D" w:rsidP="00BC666D">
      <w:pPr>
        <w:rPr>
          <w:lang w:val="fr-FR"/>
        </w:rPr>
      </w:pPr>
      <w:r w:rsidRPr="003964D7">
        <w:rPr>
          <w:lang w:val="fr-FR"/>
        </w:rPr>
        <w:t xml:space="preserve">L'acide lactique est constitué d'anion </w:t>
      </w:r>
      <w:r w:rsidR="00AD2DDE">
        <w:rPr>
          <w:lang w:val="fr-FR"/>
        </w:rPr>
        <w:t>–</w:t>
      </w:r>
      <w:r w:rsidRPr="003964D7">
        <w:rPr>
          <w:lang w:val="fr-FR"/>
        </w:rPr>
        <w:t xml:space="preserve"> </w:t>
      </w:r>
      <w:r w:rsidR="00AD2DDE">
        <w:rPr>
          <w:lang w:val="fr-FR"/>
        </w:rPr>
        <w:t xml:space="preserve">une molécule de lactate chargée négativement – et de </w:t>
      </w:r>
      <w:r w:rsidR="00AD2DDE" w:rsidRPr="003964D7">
        <w:rPr>
          <w:lang w:val="fr-FR"/>
        </w:rPr>
        <w:t>cation</w:t>
      </w:r>
      <w:r w:rsidR="00AD2DDE">
        <w:rPr>
          <w:lang w:val="fr-FR"/>
        </w:rPr>
        <w:t>,</w:t>
      </w:r>
      <w:r w:rsidR="00AD2DDE" w:rsidRPr="003964D7">
        <w:rPr>
          <w:lang w:val="fr-FR"/>
        </w:rPr>
        <w:t xml:space="preserve"> </w:t>
      </w:r>
      <w:r w:rsidRPr="003964D7">
        <w:rPr>
          <w:lang w:val="fr-FR"/>
        </w:rPr>
        <w:t xml:space="preserve">ion </w:t>
      </w:r>
      <w:r w:rsidR="00AD2DDE">
        <w:rPr>
          <w:lang w:val="fr-FR"/>
        </w:rPr>
        <w:t>d’</w:t>
      </w:r>
      <w:r w:rsidRPr="003964D7">
        <w:rPr>
          <w:lang w:val="fr-FR"/>
        </w:rPr>
        <w:t xml:space="preserve">hydrogène chargé positivement. Le lactate est une </w:t>
      </w:r>
      <w:r w:rsidR="009726C2">
        <w:rPr>
          <w:noProof/>
          <w:lang w:val="fr-FR" w:eastAsia="fr-FR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866900" cy="1104900"/>
            <wp:effectExtent l="0" t="0" r="0" b="0"/>
            <wp:wrapSquare wrapText="bothSides"/>
            <wp:docPr id="3" name="Picture 3" descr="cer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8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4D7">
        <w:rPr>
          <w:lang w:val="fr-FR"/>
        </w:rPr>
        <w:t xml:space="preserve">grosse molécule, </w:t>
      </w:r>
      <w:r w:rsidR="00AD2DDE">
        <w:rPr>
          <w:lang w:val="fr-FR"/>
        </w:rPr>
        <w:t xml:space="preserve">ainsi elle ne </w:t>
      </w:r>
      <w:r w:rsidRPr="003964D7">
        <w:rPr>
          <w:lang w:val="fr-FR"/>
        </w:rPr>
        <w:t xml:space="preserve">peut participer </w:t>
      </w:r>
      <w:r w:rsidR="00B02C98">
        <w:rPr>
          <w:lang w:val="fr-FR"/>
        </w:rPr>
        <w:t xml:space="preserve">directement </w:t>
      </w:r>
      <w:r w:rsidRPr="003964D7">
        <w:rPr>
          <w:lang w:val="fr-FR"/>
        </w:rPr>
        <w:t>à des réactions chimiques sans enzyme</w:t>
      </w:r>
      <w:r w:rsidR="00AD2DDE">
        <w:rPr>
          <w:lang w:val="fr-FR"/>
        </w:rPr>
        <w:t>s</w:t>
      </w:r>
      <w:r w:rsidRPr="003964D7">
        <w:rPr>
          <w:lang w:val="fr-FR"/>
        </w:rPr>
        <w:t xml:space="preserve">, </w:t>
      </w:r>
      <w:r w:rsidR="00AD2DDE">
        <w:rPr>
          <w:lang w:val="fr-FR"/>
        </w:rPr>
        <w:t xml:space="preserve">il ne peut pas ainsi </w:t>
      </w:r>
      <w:r w:rsidRPr="003964D7">
        <w:rPr>
          <w:lang w:val="fr-FR"/>
        </w:rPr>
        <w:t xml:space="preserve">endommager la cellule. </w:t>
      </w:r>
      <w:r w:rsidR="008F68DB">
        <w:rPr>
          <w:lang w:val="fr-FR"/>
        </w:rPr>
        <w:t>L’i</w:t>
      </w:r>
      <w:r w:rsidRPr="003964D7">
        <w:rPr>
          <w:lang w:val="fr-FR"/>
        </w:rPr>
        <w:t xml:space="preserve">on </w:t>
      </w:r>
      <w:r w:rsidR="008F68DB">
        <w:rPr>
          <w:lang w:val="fr-FR"/>
        </w:rPr>
        <w:t>d’</w:t>
      </w:r>
      <w:r w:rsidRPr="003964D7">
        <w:rPr>
          <w:lang w:val="fr-FR"/>
        </w:rPr>
        <w:t xml:space="preserve">hydrogène est le plus petit atome, chargé, </w:t>
      </w:r>
      <w:r w:rsidR="008F68DB">
        <w:rPr>
          <w:lang w:val="fr-FR"/>
        </w:rPr>
        <w:t xml:space="preserve">qui peut </w:t>
      </w:r>
      <w:r w:rsidR="0054532F" w:rsidRPr="003964D7">
        <w:rPr>
          <w:lang w:val="fr-FR"/>
        </w:rPr>
        <w:t>pénétre</w:t>
      </w:r>
      <w:r w:rsidR="0054532F">
        <w:rPr>
          <w:lang w:val="fr-FR"/>
        </w:rPr>
        <w:t>r</w:t>
      </w:r>
      <w:r w:rsidRPr="003964D7">
        <w:rPr>
          <w:lang w:val="fr-FR"/>
        </w:rPr>
        <w:t xml:space="preserve"> </w:t>
      </w:r>
      <w:r w:rsidR="008F68DB">
        <w:rPr>
          <w:lang w:val="fr-FR"/>
        </w:rPr>
        <w:t xml:space="preserve">dans </w:t>
      </w:r>
      <w:r w:rsidRPr="003964D7">
        <w:rPr>
          <w:lang w:val="fr-FR"/>
        </w:rPr>
        <w:t>les structures complexes et condui</w:t>
      </w:r>
      <w:r w:rsidR="00B02C98">
        <w:rPr>
          <w:lang w:val="fr-FR"/>
        </w:rPr>
        <w:t>re</w:t>
      </w:r>
      <w:r w:rsidRPr="003964D7">
        <w:rPr>
          <w:lang w:val="fr-FR"/>
        </w:rPr>
        <w:t xml:space="preserve"> à une dégradation </w:t>
      </w:r>
      <w:r w:rsidR="008F68DB">
        <w:rPr>
          <w:lang w:val="fr-FR"/>
        </w:rPr>
        <w:t xml:space="preserve">chimique </w:t>
      </w:r>
      <w:r w:rsidRPr="003964D7">
        <w:rPr>
          <w:lang w:val="fr-FR"/>
        </w:rPr>
        <w:t>importante</w:t>
      </w:r>
      <w:r w:rsidR="008F68DB">
        <w:rPr>
          <w:lang w:val="fr-FR"/>
        </w:rPr>
        <w:t>.</w:t>
      </w:r>
      <w:r w:rsidR="0054532F">
        <w:rPr>
          <w:lang w:val="fr-FR"/>
        </w:rPr>
        <w:t xml:space="preserve"> Si on atteint une </w:t>
      </w:r>
      <w:r w:rsidRPr="003964D7">
        <w:rPr>
          <w:lang w:val="fr-FR"/>
        </w:rPr>
        <w:t xml:space="preserve">très </w:t>
      </w:r>
      <w:r w:rsidR="0054532F">
        <w:rPr>
          <w:lang w:val="fr-FR"/>
        </w:rPr>
        <w:t xml:space="preserve">forte </w:t>
      </w:r>
      <w:r w:rsidRPr="003964D7">
        <w:rPr>
          <w:lang w:val="fr-FR"/>
        </w:rPr>
        <w:t xml:space="preserve">concentration </w:t>
      </w:r>
      <w:r w:rsidR="00B02C98">
        <w:rPr>
          <w:lang w:val="fr-FR"/>
        </w:rPr>
        <w:t xml:space="preserve">en </w:t>
      </w:r>
      <w:r w:rsidRPr="003964D7">
        <w:rPr>
          <w:lang w:val="fr-FR"/>
        </w:rPr>
        <w:t>ions d'hydrogène</w:t>
      </w:r>
      <w:r w:rsidR="0054532F">
        <w:rPr>
          <w:lang w:val="fr-FR"/>
        </w:rPr>
        <w:t xml:space="preserve">, cela </w:t>
      </w:r>
      <w:r w:rsidRPr="003964D7">
        <w:rPr>
          <w:lang w:val="fr-FR"/>
        </w:rPr>
        <w:t xml:space="preserve">peut conduire </w:t>
      </w:r>
      <w:r w:rsidR="0054532F">
        <w:rPr>
          <w:lang w:val="fr-FR"/>
        </w:rPr>
        <w:t>au c</w:t>
      </w:r>
      <w:r w:rsidRPr="003964D7">
        <w:rPr>
          <w:lang w:val="fr-FR"/>
        </w:rPr>
        <w:t xml:space="preserve">atabolisme </w:t>
      </w:r>
      <w:r w:rsidR="0054532F">
        <w:rPr>
          <w:lang w:val="fr-FR"/>
        </w:rPr>
        <w:t xml:space="preserve">(destruction des tissus) avec l’aide des </w:t>
      </w:r>
      <w:r w:rsidRPr="003964D7">
        <w:rPr>
          <w:lang w:val="fr-FR"/>
        </w:rPr>
        <w:t xml:space="preserve">enzymes </w:t>
      </w:r>
      <w:r w:rsidR="0054532F" w:rsidRPr="003964D7">
        <w:rPr>
          <w:lang w:val="fr-FR"/>
        </w:rPr>
        <w:t>lysosomes</w:t>
      </w:r>
      <w:r w:rsidRPr="003964D7">
        <w:rPr>
          <w:lang w:val="fr-FR"/>
        </w:rPr>
        <w:t xml:space="preserve">. </w:t>
      </w:r>
      <w:r w:rsidR="00EC0927">
        <w:rPr>
          <w:lang w:val="fr-FR"/>
        </w:rPr>
        <w:t>Le l</w:t>
      </w:r>
      <w:r w:rsidRPr="003964D7">
        <w:rPr>
          <w:lang w:val="fr-FR"/>
        </w:rPr>
        <w:t xml:space="preserve">actate </w:t>
      </w:r>
      <w:r w:rsidR="00EC0927">
        <w:rPr>
          <w:lang w:val="fr-FR"/>
        </w:rPr>
        <w:t xml:space="preserve">- </w:t>
      </w:r>
      <w:r w:rsidRPr="003964D7">
        <w:rPr>
          <w:lang w:val="fr-FR"/>
        </w:rPr>
        <w:t>par l</w:t>
      </w:r>
      <w:r w:rsidR="00EC0927">
        <w:rPr>
          <w:lang w:val="fr-FR"/>
        </w:rPr>
        <w:t>’</w:t>
      </w:r>
      <w:r w:rsidRPr="003964D7">
        <w:rPr>
          <w:lang w:val="fr-FR"/>
        </w:rPr>
        <w:t>a</w:t>
      </w:r>
      <w:r w:rsidR="00EC0927">
        <w:rPr>
          <w:lang w:val="fr-FR"/>
        </w:rPr>
        <w:t xml:space="preserve">ction de </w:t>
      </w:r>
      <w:r w:rsidRPr="003964D7">
        <w:rPr>
          <w:lang w:val="fr-FR"/>
        </w:rPr>
        <w:t xml:space="preserve">lactate </w:t>
      </w:r>
      <w:r w:rsidR="00EC0927" w:rsidRPr="003964D7">
        <w:rPr>
          <w:lang w:val="fr-FR"/>
        </w:rPr>
        <w:t>déshydrogénase</w:t>
      </w:r>
      <w:r w:rsidRPr="003964D7">
        <w:rPr>
          <w:lang w:val="fr-FR"/>
        </w:rPr>
        <w:t xml:space="preserve"> de type cardiaque </w:t>
      </w:r>
      <w:r w:rsidR="00DE3315">
        <w:rPr>
          <w:lang w:val="fr-FR"/>
        </w:rPr>
        <w:t xml:space="preserve">- </w:t>
      </w:r>
      <w:r w:rsidRPr="003964D7">
        <w:rPr>
          <w:lang w:val="fr-FR"/>
        </w:rPr>
        <w:t xml:space="preserve">peut être transformé à nouveau en pyruvate, et </w:t>
      </w:r>
      <w:r w:rsidR="00EC0927">
        <w:rPr>
          <w:lang w:val="fr-FR"/>
        </w:rPr>
        <w:t xml:space="preserve">ce dernier, en réagissant avec </w:t>
      </w:r>
      <w:r w:rsidRPr="003964D7">
        <w:rPr>
          <w:lang w:val="fr-FR"/>
        </w:rPr>
        <w:t xml:space="preserve">l'enzyme </w:t>
      </w:r>
      <w:r w:rsidR="00EC0927">
        <w:rPr>
          <w:lang w:val="fr-FR"/>
        </w:rPr>
        <w:t>–</w:t>
      </w:r>
      <w:r w:rsidRPr="003964D7">
        <w:rPr>
          <w:lang w:val="fr-FR"/>
        </w:rPr>
        <w:t xml:space="preserve"> </w:t>
      </w:r>
      <w:r w:rsidR="00EC0927" w:rsidRPr="003964D7">
        <w:rPr>
          <w:lang w:val="fr-FR"/>
        </w:rPr>
        <w:t>pyruvate</w:t>
      </w:r>
      <w:r w:rsidR="00EC0927">
        <w:rPr>
          <w:lang w:val="fr-FR"/>
        </w:rPr>
        <w:t xml:space="preserve"> déshydrogénase - </w:t>
      </w:r>
      <w:r w:rsidRPr="003964D7">
        <w:rPr>
          <w:lang w:val="fr-FR"/>
        </w:rPr>
        <w:t xml:space="preserve">est converti en acétyl </w:t>
      </w:r>
      <w:r w:rsidR="00D97850">
        <w:rPr>
          <w:lang w:val="fr-FR"/>
        </w:rPr>
        <w:t xml:space="preserve">- </w:t>
      </w:r>
      <w:r w:rsidRPr="003964D7">
        <w:rPr>
          <w:lang w:val="fr-FR"/>
        </w:rPr>
        <w:t>coenzyme</w:t>
      </w:r>
      <w:r w:rsidR="00EC0927">
        <w:rPr>
          <w:lang w:val="fr-FR"/>
        </w:rPr>
        <w:t xml:space="preserve"> -</w:t>
      </w:r>
      <w:r w:rsidRPr="003964D7">
        <w:rPr>
          <w:lang w:val="fr-FR"/>
        </w:rPr>
        <w:t xml:space="preserve"> A, qui </w:t>
      </w:r>
      <w:r w:rsidR="00EC0927">
        <w:rPr>
          <w:lang w:val="fr-FR"/>
        </w:rPr>
        <w:t xml:space="preserve">à son tour </w:t>
      </w:r>
      <w:r w:rsidRPr="003964D7">
        <w:rPr>
          <w:lang w:val="fr-FR"/>
        </w:rPr>
        <w:t>pénètre dans les mitochondries et devi</w:t>
      </w:r>
      <w:r w:rsidR="00EC0927">
        <w:rPr>
          <w:lang w:val="fr-FR"/>
        </w:rPr>
        <w:t>ent le substrat</w:t>
      </w:r>
      <w:r w:rsidRPr="003964D7">
        <w:rPr>
          <w:lang w:val="fr-FR"/>
        </w:rPr>
        <w:t xml:space="preserve"> </w:t>
      </w:r>
      <w:r w:rsidR="00EC0927">
        <w:rPr>
          <w:lang w:val="fr-FR"/>
        </w:rPr>
        <w:t>d’</w:t>
      </w:r>
      <w:r w:rsidRPr="003964D7">
        <w:rPr>
          <w:lang w:val="fr-FR"/>
        </w:rPr>
        <w:t xml:space="preserve">oxydation. </w:t>
      </w:r>
      <w:r w:rsidR="00A55A29">
        <w:rPr>
          <w:lang w:val="fr-FR"/>
        </w:rPr>
        <w:t xml:space="preserve">Ainsi </w:t>
      </w:r>
      <w:r w:rsidRPr="003964D7">
        <w:rPr>
          <w:lang w:val="fr-FR"/>
        </w:rPr>
        <w:t xml:space="preserve">le lactate est un hydrocarbure, une source d'énergie </w:t>
      </w:r>
      <w:r w:rsidR="00A55A29">
        <w:rPr>
          <w:lang w:val="fr-FR"/>
        </w:rPr>
        <w:t xml:space="preserve">des mitochondries </w:t>
      </w:r>
      <w:r w:rsidRPr="003964D7">
        <w:rPr>
          <w:lang w:val="fr-FR"/>
        </w:rPr>
        <w:t xml:space="preserve">pour </w:t>
      </w:r>
      <w:r w:rsidR="00A55A29">
        <w:rPr>
          <w:lang w:val="fr-FR"/>
        </w:rPr>
        <w:t xml:space="preserve">les fibres musculaires oxydatives – alors que </w:t>
      </w:r>
      <w:r w:rsidRPr="003964D7">
        <w:rPr>
          <w:lang w:val="fr-FR"/>
        </w:rPr>
        <w:t xml:space="preserve">l'ion </w:t>
      </w:r>
      <w:r w:rsidR="00DE3315">
        <w:rPr>
          <w:lang w:val="fr-FR"/>
        </w:rPr>
        <w:t>d’</w:t>
      </w:r>
      <w:r w:rsidRPr="003964D7">
        <w:rPr>
          <w:lang w:val="fr-FR"/>
        </w:rPr>
        <w:t xml:space="preserve">hydrogène cause des dommages importants dans la cellule, en augmentant le catabolisme </w:t>
      </w:r>
      <w:r w:rsidR="00991D6B">
        <w:rPr>
          <w:lang w:val="fr-FR"/>
        </w:rPr>
        <w:t>(destruction des tissus)</w:t>
      </w:r>
      <w:r w:rsidRPr="003964D7">
        <w:rPr>
          <w:lang w:val="fr-FR"/>
        </w:rPr>
        <w:t>.</w:t>
      </w:r>
    </w:p>
    <w:p w:rsidR="00D97850" w:rsidRDefault="00D97850" w:rsidP="00BC666D">
      <w:pPr>
        <w:rPr>
          <w:lang w:val="fr-FR"/>
        </w:rPr>
      </w:pPr>
    </w:p>
    <w:p w:rsidR="004D6FE5" w:rsidRDefault="00D97850" w:rsidP="00D97850">
      <w:pPr>
        <w:rPr>
          <w:lang w:val="fr-FR"/>
        </w:rPr>
      </w:pPr>
      <w:r>
        <w:rPr>
          <w:lang w:val="fr-FR"/>
        </w:rPr>
        <w:t>Il est possible de retarder la formation de l’acide lactique dans les muscles en consommant</w:t>
      </w:r>
      <w:r w:rsidR="004D6FE5">
        <w:rPr>
          <w:lang w:val="fr-FR"/>
        </w:rPr>
        <w:t> </w:t>
      </w:r>
      <w:r w:rsidR="00E065DE">
        <w:rPr>
          <w:lang w:val="fr-FR"/>
        </w:rPr>
        <w:t xml:space="preserve">avant </w:t>
      </w:r>
      <w:r w:rsidR="00DC6C2C">
        <w:rPr>
          <w:lang w:val="fr-FR"/>
        </w:rPr>
        <w:t>l’entrainement :</w:t>
      </w:r>
    </w:p>
    <w:p w:rsidR="004D6FE5" w:rsidRPr="004D6FE5" w:rsidRDefault="00D97850" w:rsidP="007F4495">
      <w:pPr>
        <w:numPr>
          <w:ilvl w:val="0"/>
          <w:numId w:val="6"/>
        </w:numPr>
        <w:spacing w:after="150" w:line="300" w:lineRule="atLeast"/>
        <w:ind w:left="714" w:hanging="357"/>
        <w:rPr>
          <w:lang w:val="fr-FR"/>
        </w:rPr>
      </w:pPr>
      <w:r w:rsidRPr="00D360BA">
        <w:rPr>
          <w:b/>
          <w:i/>
          <w:lang w:val="fr-FR"/>
        </w:rPr>
        <w:t>de la bêta-alanine</w:t>
      </w:r>
      <w:r w:rsidR="00D360BA">
        <w:rPr>
          <w:lang w:val="fr-FR"/>
        </w:rPr>
        <w:t xml:space="preserve"> : elle </w:t>
      </w:r>
      <w:r w:rsidR="004A5C96">
        <w:rPr>
          <w:lang w:val="fr-FR"/>
        </w:rPr>
        <w:t xml:space="preserve">augmente la concentration </w:t>
      </w:r>
      <w:r w:rsidR="00050450">
        <w:rPr>
          <w:lang w:val="fr-FR"/>
        </w:rPr>
        <w:t xml:space="preserve">en </w:t>
      </w:r>
      <w:r w:rsidR="004A5C96">
        <w:rPr>
          <w:lang w:val="fr-FR"/>
        </w:rPr>
        <w:t>carnosine</w:t>
      </w:r>
      <w:r w:rsidR="004A5C96" w:rsidRPr="00050450">
        <w:rPr>
          <w:lang w:val="fr-FR"/>
        </w:rPr>
        <w:t xml:space="preserve">, </w:t>
      </w:r>
      <w:r w:rsidR="006404E7">
        <w:rPr>
          <w:lang w:val="fr-FR"/>
        </w:rPr>
        <w:t xml:space="preserve">qui permet </w:t>
      </w:r>
      <w:r w:rsidR="004A5C96" w:rsidRPr="00050450">
        <w:rPr>
          <w:lang w:val="fr-FR"/>
        </w:rPr>
        <w:t xml:space="preserve">la conservation du pH du muscle, en évacuant l'excès d'ions </w:t>
      </w:r>
      <w:r w:rsidR="006404E7">
        <w:rPr>
          <w:lang w:val="fr-FR"/>
        </w:rPr>
        <w:t>d’</w:t>
      </w:r>
      <w:r w:rsidR="004A5C96" w:rsidRPr="00050450">
        <w:rPr>
          <w:lang w:val="fr-FR"/>
        </w:rPr>
        <w:t xml:space="preserve">hydrogène qu'induit l'effort. </w:t>
      </w:r>
      <w:r w:rsidR="006404E7">
        <w:rPr>
          <w:lang w:val="fr-FR"/>
        </w:rPr>
        <w:t xml:space="preserve">La </w:t>
      </w:r>
      <w:r w:rsidR="004A5C96" w:rsidRPr="00050450">
        <w:rPr>
          <w:lang w:val="fr-FR"/>
        </w:rPr>
        <w:t xml:space="preserve">faculté à soutenir un effort </w:t>
      </w:r>
      <w:r w:rsidR="006404E7">
        <w:rPr>
          <w:lang w:val="fr-FR"/>
        </w:rPr>
        <w:t xml:space="preserve">est améliorée par le </w:t>
      </w:r>
      <w:r w:rsidR="004A5C96" w:rsidRPr="00050450">
        <w:rPr>
          <w:lang w:val="fr-FR"/>
        </w:rPr>
        <w:t>sout</w:t>
      </w:r>
      <w:r w:rsidR="006404E7">
        <w:rPr>
          <w:lang w:val="fr-FR"/>
        </w:rPr>
        <w:t xml:space="preserve">ien de </w:t>
      </w:r>
      <w:r w:rsidR="004A5C96" w:rsidRPr="00050450">
        <w:rPr>
          <w:lang w:val="fr-FR"/>
        </w:rPr>
        <w:t>la </w:t>
      </w:r>
      <w:r w:rsidR="004A5C96" w:rsidRPr="006404E7">
        <w:rPr>
          <w:bCs/>
          <w:lang w:val="fr-FR"/>
        </w:rPr>
        <w:t>production d'ATP</w:t>
      </w:r>
      <w:r w:rsidR="004A5C96" w:rsidRPr="006404E7">
        <w:rPr>
          <w:lang w:val="fr-FR"/>
        </w:rPr>
        <w:t> </w:t>
      </w:r>
      <w:r w:rsidR="006404E7">
        <w:rPr>
          <w:lang w:val="fr-FR"/>
        </w:rPr>
        <w:t xml:space="preserve">pendant </w:t>
      </w:r>
      <w:r w:rsidR="004A5C96" w:rsidRPr="00050450">
        <w:rPr>
          <w:lang w:val="fr-FR"/>
        </w:rPr>
        <w:t xml:space="preserve">l'exercice. La carnosine étant stockée </w:t>
      </w:r>
      <w:r w:rsidR="00135C08">
        <w:rPr>
          <w:lang w:val="fr-FR"/>
        </w:rPr>
        <w:t xml:space="preserve">au centre du </w:t>
      </w:r>
      <w:r w:rsidR="004A5C96" w:rsidRPr="00050450">
        <w:rPr>
          <w:lang w:val="fr-FR"/>
        </w:rPr>
        <w:t>muscle, l'augmentation de son taux par la consommation de b</w:t>
      </w:r>
      <w:r w:rsidR="00135C08">
        <w:rPr>
          <w:lang w:val="fr-FR"/>
        </w:rPr>
        <w:t>ê</w:t>
      </w:r>
      <w:r w:rsidR="004A5C96" w:rsidRPr="00050450">
        <w:rPr>
          <w:lang w:val="fr-FR"/>
        </w:rPr>
        <w:t xml:space="preserve">ta-alanine permet de lutter contre la baisse du pH </w:t>
      </w:r>
      <w:r w:rsidR="00135C08">
        <w:rPr>
          <w:lang w:val="fr-FR"/>
        </w:rPr>
        <w:t>pendant les efforts physiques</w:t>
      </w:r>
      <w:r w:rsidR="004A5C96" w:rsidRPr="00050450">
        <w:rPr>
          <w:lang w:val="fr-FR"/>
        </w:rPr>
        <w:t xml:space="preserve">. La concentration en carnosine est très élevée dans les </w:t>
      </w:r>
      <w:r w:rsidR="00772995">
        <w:rPr>
          <w:lang w:val="fr-FR"/>
        </w:rPr>
        <w:t>FCR</w:t>
      </w:r>
      <w:r w:rsidR="004A5C96" w:rsidRPr="00050450">
        <w:rPr>
          <w:lang w:val="fr-FR"/>
        </w:rPr>
        <w:t>, les fibres qui s'hypertrophient le plus facilement et qu</w:t>
      </w:r>
      <w:r w:rsidR="006F4BDA">
        <w:rPr>
          <w:lang w:val="fr-FR"/>
        </w:rPr>
        <w:t xml:space="preserve">i sont </w:t>
      </w:r>
      <w:r w:rsidR="004A5C96" w:rsidRPr="00050450">
        <w:rPr>
          <w:lang w:val="fr-FR"/>
        </w:rPr>
        <w:t>utilis</w:t>
      </w:r>
      <w:r w:rsidR="006F4BDA">
        <w:rPr>
          <w:lang w:val="fr-FR"/>
        </w:rPr>
        <w:t xml:space="preserve">és pendant les </w:t>
      </w:r>
      <w:r w:rsidR="004A5C96" w:rsidRPr="00050450">
        <w:rPr>
          <w:lang w:val="fr-FR"/>
        </w:rPr>
        <w:t xml:space="preserve">efforts courts et intenses </w:t>
      </w:r>
      <w:r w:rsidR="006F4BDA">
        <w:rPr>
          <w:lang w:val="fr-FR"/>
        </w:rPr>
        <w:t>(</w:t>
      </w:r>
      <w:r w:rsidR="004A5C96" w:rsidRPr="00050450">
        <w:rPr>
          <w:lang w:val="fr-FR"/>
        </w:rPr>
        <w:t>comme la musculation</w:t>
      </w:r>
      <w:r w:rsidR="006F4BDA">
        <w:rPr>
          <w:lang w:val="fr-FR"/>
        </w:rPr>
        <w:t>).</w:t>
      </w:r>
    </w:p>
    <w:p w:rsidR="00B80683" w:rsidRPr="00475EBD" w:rsidRDefault="004D6FE5" w:rsidP="00B8068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fr-FR"/>
        </w:rPr>
      </w:pPr>
      <w:r w:rsidRPr="002E53D6">
        <w:rPr>
          <w:b/>
          <w:i/>
          <w:lang w:val="fr-FR"/>
        </w:rPr>
        <w:t xml:space="preserve">de la </w:t>
      </w:r>
      <w:r w:rsidR="00D97850" w:rsidRPr="002E53D6">
        <w:rPr>
          <w:b/>
          <w:i/>
          <w:lang w:val="fr-FR"/>
        </w:rPr>
        <w:t>citrulline</w:t>
      </w:r>
      <w:r w:rsidR="00D97850" w:rsidRPr="00475EBD">
        <w:rPr>
          <w:b/>
          <w:i/>
          <w:lang w:val="fr-FR"/>
        </w:rPr>
        <w:t xml:space="preserve"> malate</w:t>
      </w:r>
      <w:r w:rsidR="005908E9" w:rsidRPr="00475EBD">
        <w:rPr>
          <w:lang w:val="fr-FR"/>
        </w:rPr>
        <w:t xml:space="preserve"> : elle </w:t>
      </w:r>
      <w:r w:rsidR="00B80683" w:rsidRPr="00475EBD">
        <w:rPr>
          <w:bCs/>
          <w:lang w:val="fr-FR"/>
        </w:rPr>
        <w:t>réduit l’acide lactique et l’ammoniaque</w:t>
      </w:r>
      <w:r w:rsidR="00E816D9" w:rsidRPr="00475EBD">
        <w:rPr>
          <w:bCs/>
          <w:lang w:val="fr-FR"/>
        </w:rPr>
        <w:t xml:space="preserve"> ; c’est un </w:t>
      </w:r>
      <w:r w:rsidR="00B80683" w:rsidRPr="00475EBD">
        <w:rPr>
          <w:bCs/>
          <w:lang w:val="fr-FR"/>
        </w:rPr>
        <w:t>int</w:t>
      </w:r>
      <w:r w:rsidR="00B80683" w:rsidRPr="00475EBD">
        <w:rPr>
          <w:lang w:val="fr-FR"/>
        </w:rPr>
        <w:t xml:space="preserve">ermédiaire dans le cycle de l’urée, cycle de réactions biochimiques qui produit de l’urée à partir d’ammoniaque, une substance toxique pour l’organisme et dont l’accumulation réduit la formation de glycogène musculaire et provoque la fatigue. La production d’urée est fondamentale pour éliminer </w:t>
      </w:r>
      <w:r w:rsidR="00E816D9" w:rsidRPr="00475EBD">
        <w:rPr>
          <w:lang w:val="fr-FR"/>
        </w:rPr>
        <w:t>l</w:t>
      </w:r>
      <w:r w:rsidR="00B80683" w:rsidRPr="00475EBD">
        <w:rPr>
          <w:lang w:val="fr-FR"/>
        </w:rPr>
        <w:t>es toxines</w:t>
      </w:r>
      <w:r w:rsidR="00E816D9" w:rsidRPr="00475EBD">
        <w:rPr>
          <w:lang w:val="fr-FR"/>
        </w:rPr>
        <w:t>. Ces toxines grèvent les p</w:t>
      </w:r>
      <w:r w:rsidR="00B80683" w:rsidRPr="00475EBD">
        <w:rPr>
          <w:lang w:val="fr-FR"/>
        </w:rPr>
        <w:t>erformance</w:t>
      </w:r>
      <w:r w:rsidR="00E816D9" w:rsidRPr="00475EBD">
        <w:rPr>
          <w:lang w:val="fr-FR"/>
        </w:rPr>
        <w:t>s</w:t>
      </w:r>
      <w:r w:rsidR="00B80683" w:rsidRPr="00475EBD">
        <w:rPr>
          <w:lang w:val="fr-FR"/>
        </w:rPr>
        <w:t xml:space="preserve"> sporti</w:t>
      </w:r>
      <w:r w:rsidR="00E816D9" w:rsidRPr="00475EBD">
        <w:rPr>
          <w:lang w:val="fr-FR"/>
        </w:rPr>
        <w:t>ves</w:t>
      </w:r>
      <w:r w:rsidR="00B80683" w:rsidRPr="00475EBD">
        <w:rPr>
          <w:lang w:val="fr-FR"/>
        </w:rPr>
        <w:t xml:space="preserve"> et peuvent avoir des conséquences létales sur </w:t>
      </w:r>
      <w:r w:rsidR="00E816D9" w:rsidRPr="00475EBD">
        <w:rPr>
          <w:lang w:val="fr-FR"/>
        </w:rPr>
        <w:t xml:space="preserve">la </w:t>
      </w:r>
      <w:r w:rsidR="00B80683" w:rsidRPr="00475EBD">
        <w:rPr>
          <w:lang w:val="fr-FR"/>
        </w:rPr>
        <w:t xml:space="preserve">santé. </w:t>
      </w:r>
      <w:r w:rsidR="00E816D9" w:rsidRPr="00475EBD">
        <w:rPr>
          <w:lang w:val="fr-FR"/>
        </w:rPr>
        <w:t>Les e</w:t>
      </w:r>
      <w:r w:rsidR="00B80683" w:rsidRPr="00475EBD">
        <w:rPr>
          <w:lang w:val="fr-FR"/>
        </w:rPr>
        <w:t>xercice</w:t>
      </w:r>
      <w:r w:rsidR="00E816D9" w:rsidRPr="00475EBD">
        <w:rPr>
          <w:lang w:val="fr-FR"/>
        </w:rPr>
        <w:t xml:space="preserve">s physiques induisent une forte production </w:t>
      </w:r>
      <w:r w:rsidR="00B80683" w:rsidRPr="00475EBD">
        <w:rPr>
          <w:lang w:val="fr-FR"/>
        </w:rPr>
        <w:t>d’ammoniaque.</w:t>
      </w:r>
      <w:r w:rsidR="00475EBD" w:rsidRPr="00475EBD">
        <w:rPr>
          <w:lang w:val="fr-FR"/>
        </w:rPr>
        <w:t xml:space="preserve"> </w:t>
      </w:r>
      <w:r w:rsidR="00475EBD">
        <w:rPr>
          <w:lang w:val="fr-FR"/>
        </w:rPr>
        <w:t xml:space="preserve">La citrulline </w:t>
      </w:r>
      <w:r w:rsidR="00B80683" w:rsidRPr="008A6819">
        <w:rPr>
          <w:lang w:val="fr-FR"/>
        </w:rPr>
        <w:t>malate aid</w:t>
      </w:r>
      <w:r w:rsidR="00475EBD" w:rsidRPr="008A6819">
        <w:rPr>
          <w:lang w:val="fr-FR"/>
        </w:rPr>
        <w:t>e</w:t>
      </w:r>
      <w:r w:rsidR="00B80683" w:rsidRPr="008A6819">
        <w:rPr>
          <w:lang w:val="fr-FR"/>
        </w:rPr>
        <w:t xml:space="preserve"> à éliminer la sensation de « brulure » qui suit l’accumulation d’acide lactique, </w:t>
      </w:r>
      <w:r w:rsidR="00475EBD" w:rsidRPr="008A6819">
        <w:rPr>
          <w:lang w:val="fr-FR"/>
        </w:rPr>
        <w:t xml:space="preserve">car </w:t>
      </w:r>
      <w:r w:rsidR="00B80683" w:rsidRPr="008A6819">
        <w:rPr>
          <w:lang w:val="fr-FR"/>
        </w:rPr>
        <w:t>augmente les niveaux de bicarbonate (un acide qui agit en tant que tampon et absorbe les molécules d’acide lactique).</w:t>
      </w:r>
    </w:p>
    <w:p w:rsidR="000F21D5" w:rsidRPr="00EA4733" w:rsidRDefault="009726C2" w:rsidP="007F4495">
      <w:pPr>
        <w:numPr>
          <w:ilvl w:val="0"/>
          <w:numId w:val="6"/>
        </w:numPr>
        <w:spacing w:after="150" w:line="300" w:lineRule="atLeast"/>
        <w:ind w:left="714" w:hanging="357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3952875" cy="3039110"/>
            <wp:effectExtent l="0" t="0" r="9525" b="8890"/>
            <wp:wrapSquare wrapText="bothSides"/>
            <wp:docPr id="4" name="Picture 4" descr="27426829anaerobie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426829anaerobie-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C97">
        <w:rPr>
          <w:b/>
          <w:i/>
          <w:lang w:val="fr-FR"/>
        </w:rPr>
        <w:t>d</w:t>
      </w:r>
      <w:r w:rsidR="00744C97" w:rsidRPr="00744C97">
        <w:rPr>
          <w:b/>
          <w:i/>
          <w:lang w:val="fr-FR"/>
        </w:rPr>
        <w:t>e la g</w:t>
      </w:r>
      <w:r w:rsidR="00D97850" w:rsidRPr="00744C97">
        <w:rPr>
          <w:b/>
          <w:i/>
          <w:lang w:val="fr-FR"/>
        </w:rPr>
        <w:t>lutamine</w:t>
      </w:r>
      <w:r w:rsidR="00744C97">
        <w:rPr>
          <w:lang w:val="fr-FR"/>
        </w:rPr>
        <w:t xml:space="preserve"> : </w:t>
      </w:r>
      <w:r w:rsidR="000F21D5">
        <w:rPr>
          <w:lang w:val="fr-FR"/>
        </w:rPr>
        <w:t xml:space="preserve">pendant des </w:t>
      </w:r>
      <w:r w:rsidR="00BA1D64" w:rsidRPr="000F21D5">
        <w:rPr>
          <w:lang w:val="fr-FR"/>
        </w:rPr>
        <w:t>efforts musculaires, les fibres musculaires se contractent et subissent des dégâts. Plus la tension est importante et l’entraînement intense, plus les muscles s</w:t>
      </w:r>
      <w:r w:rsidR="000F21D5" w:rsidRPr="000F21D5">
        <w:rPr>
          <w:lang w:val="fr-FR"/>
        </w:rPr>
        <w:t xml:space="preserve">ont </w:t>
      </w:r>
      <w:r w:rsidR="00BA1D64" w:rsidRPr="000F21D5">
        <w:rPr>
          <w:lang w:val="fr-FR"/>
        </w:rPr>
        <w:t>endommagés. L’apparition de courbatures</w:t>
      </w:r>
      <w:r w:rsidR="000F21D5" w:rsidRPr="000F21D5">
        <w:rPr>
          <w:lang w:val="fr-FR"/>
        </w:rPr>
        <w:t xml:space="preserve"> provoquée par l’augmentation d’</w:t>
      </w:r>
      <w:r w:rsidR="00BA1D64" w:rsidRPr="000F21D5">
        <w:rPr>
          <w:lang w:val="fr-FR"/>
        </w:rPr>
        <w:t>acide lactique</w:t>
      </w:r>
      <w:r w:rsidR="000F21D5" w:rsidRPr="000F21D5">
        <w:rPr>
          <w:lang w:val="fr-FR"/>
        </w:rPr>
        <w:t xml:space="preserve">, </w:t>
      </w:r>
      <w:r w:rsidR="00BA1D64" w:rsidRPr="000F21D5">
        <w:rPr>
          <w:lang w:val="fr-FR"/>
        </w:rPr>
        <w:t>augmente ces traumatismes.</w:t>
      </w:r>
      <w:r w:rsidR="000F21D5" w:rsidRPr="000F21D5">
        <w:rPr>
          <w:lang w:val="fr-FR"/>
        </w:rPr>
        <w:t xml:space="preserve"> Pour se r</w:t>
      </w:r>
      <w:r w:rsidR="00BA1D64" w:rsidRPr="000F21D5">
        <w:rPr>
          <w:lang w:val="fr-FR"/>
        </w:rPr>
        <w:t>éparer, </w:t>
      </w:r>
      <w:r w:rsidR="00BA1D64" w:rsidRPr="000F21D5">
        <w:rPr>
          <w:bCs/>
          <w:lang w:val="fr-FR"/>
        </w:rPr>
        <w:t>le muscle puise dans les protéines (acides aminés)</w:t>
      </w:r>
      <w:r w:rsidR="00BA1D64" w:rsidRPr="000F21D5">
        <w:rPr>
          <w:lang w:val="fr-FR"/>
        </w:rPr>
        <w:t> à disposition dans le sang</w:t>
      </w:r>
      <w:r w:rsidR="000F21D5" w:rsidRPr="000F21D5">
        <w:rPr>
          <w:lang w:val="fr-FR"/>
        </w:rPr>
        <w:t xml:space="preserve">. L’acide aminé le plus abondant dans le muscle étant la glutamine, sa </w:t>
      </w:r>
      <w:r w:rsidR="00C34BD3" w:rsidRPr="000F21D5">
        <w:rPr>
          <w:lang w:val="fr-FR"/>
        </w:rPr>
        <w:t>consommation</w:t>
      </w:r>
      <w:r w:rsidR="000F21D5" w:rsidRPr="000F21D5">
        <w:rPr>
          <w:lang w:val="fr-FR"/>
        </w:rPr>
        <w:t xml:space="preserve"> permet de réparer le tissu musculaire plus rapidement – et chasser </w:t>
      </w:r>
      <w:r w:rsidR="00DC6C2C" w:rsidRPr="000F21D5">
        <w:rPr>
          <w:lang w:val="fr-FR"/>
        </w:rPr>
        <w:t>l’acide lactique lié</w:t>
      </w:r>
      <w:r w:rsidR="000F21D5" w:rsidRPr="000F21D5">
        <w:rPr>
          <w:lang w:val="fr-FR"/>
        </w:rPr>
        <w:t xml:space="preserve"> aux courbatures.</w:t>
      </w:r>
      <w:r w:rsidR="000F21D5">
        <w:rPr>
          <w:rFonts w:ascii="Verdana" w:hAnsi="Verdana"/>
          <w:color w:val="000000"/>
          <w:sz w:val="18"/>
          <w:szCs w:val="18"/>
          <w:shd w:val="clear" w:color="auto" w:fill="FFFFFF"/>
          <w:lang w:val="fr-FR"/>
        </w:rPr>
        <w:t xml:space="preserve"> </w:t>
      </w:r>
    </w:p>
    <w:p w:rsidR="00EA4733" w:rsidRDefault="00EA4733" w:rsidP="004D6FE5">
      <w:pPr>
        <w:numPr>
          <w:ilvl w:val="0"/>
          <w:numId w:val="6"/>
        </w:numPr>
        <w:rPr>
          <w:lang w:val="fr-FR"/>
        </w:rPr>
      </w:pPr>
      <w:r>
        <w:rPr>
          <w:b/>
          <w:i/>
          <w:lang w:val="fr-FR"/>
        </w:rPr>
        <w:t>de la caféine </w:t>
      </w:r>
      <w:r w:rsidRPr="00EA4733">
        <w:rPr>
          <w:lang w:val="fr-FR"/>
        </w:rPr>
        <w:t>:</w:t>
      </w:r>
      <w:r>
        <w:rPr>
          <w:lang w:val="fr-FR"/>
        </w:rPr>
        <w:t xml:space="preserve"> </w:t>
      </w:r>
      <w:r w:rsidR="00E86ED7">
        <w:rPr>
          <w:lang w:val="fr-FR"/>
        </w:rPr>
        <w:t xml:space="preserve">elle </w:t>
      </w:r>
      <w:r w:rsidR="00E86ED7" w:rsidRPr="00EA4733">
        <w:rPr>
          <w:lang w:val="fr-FR"/>
        </w:rPr>
        <w:t>excite le système nerveux central</w:t>
      </w:r>
      <w:r w:rsidR="00E86ED7">
        <w:rPr>
          <w:lang w:val="fr-FR"/>
        </w:rPr>
        <w:t>,</w:t>
      </w:r>
      <w:r w:rsidR="00E86ED7" w:rsidRPr="00E86ED7">
        <w:rPr>
          <w:lang w:val="fr-FR"/>
        </w:rPr>
        <w:t xml:space="preserve"> </w:t>
      </w:r>
      <w:r w:rsidR="00E86ED7" w:rsidRPr="00EA4733">
        <w:rPr>
          <w:lang w:val="fr-FR"/>
        </w:rPr>
        <w:t>elle accroît l’endurance en retardant l’apparition de la sensation de fatigue</w:t>
      </w:r>
      <w:r w:rsidR="00E86ED7">
        <w:rPr>
          <w:lang w:val="fr-FR"/>
        </w:rPr>
        <w:t>.</w:t>
      </w:r>
      <w:r w:rsidR="00E86ED7" w:rsidRPr="00E86ED7">
        <w:rPr>
          <w:lang w:val="fr-FR"/>
        </w:rPr>
        <w:t xml:space="preserve"> </w:t>
      </w:r>
      <w:r w:rsidR="00E86ED7">
        <w:rPr>
          <w:lang w:val="fr-FR"/>
        </w:rPr>
        <w:t xml:space="preserve">Elle </w:t>
      </w:r>
      <w:r w:rsidR="00E86ED7" w:rsidRPr="00EA4733">
        <w:rPr>
          <w:lang w:val="fr-FR"/>
        </w:rPr>
        <w:t>facilite les activités nécessitant une coordination complexe</w:t>
      </w:r>
      <w:r w:rsidR="00E86ED7">
        <w:rPr>
          <w:lang w:val="fr-FR"/>
        </w:rPr>
        <w:t>.</w:t>
      </w:r>
      <w:r w:rsidR="0048046B">
        <w:rPr>
          <w:lang w:val="fr-FR"/>
        </w:rPr>
        <w:t xml:space="preserve"> </w:t>
      </w:r>
      <w:r w:rsidR="0048046B" w:rsidRPr="00EA4733">
        <w:rPr>
          <w:lang w:val="fr-FR"/>
        </w:rPr>
        <w:t>Elle stimule donc le système nerveux, en facilitant la libération de neurotransmetteurs tels que l'adrénaline</w:t>
      </w:r>
      <w:r w:rsidR="0048046B">
        <w:rPr>
          <w:lang w:val="fr-FR"/>
        </w:rPr>
        <w:t xml:space="preserve"> et la noradrénaline, ce qui induit une </w:t>
      </w:r>
      <w:r w:rsidR="0097190C">
        <w:rPr>
          <w:lang w:val="fr-FR"/>
        </w:rPr>
        <w:t>a</w:t>
      </w:r>
      <w:r w:rsidR="0048046B" w:rsidRPr="00EA4733">
        <w:rPr>
          <w:lang w:val="fr-FR"/>
        </w:rPr>
        <w:t xml:space="preserve">mélioration des fonctions respiratoires </w:t>
      </w:r>
      <w:r w:rsidR="0097190C">
        <w:rPr>
          <w:lang w:val="fr-FR"/>
        </w:rPr>
        <w:t>(</w:t>
      </w:r>
      <w:r w:rsidR="0048046B" w:rsidRPr="00EA4733">
        <w:rPr>
          <w:lang w:val="fr-FR"/>
        </w:rPr>
        <w:t xml:space="preserve">les échanges gazeux sont </w:t>
      </w:r>
      <w:r w:rsidR="0097190C">
        <w:rPr>
          <w:lang w:val="fr-FR"/>
        </w:rPr>
        <w:t>meilleurs</w:t>
      </w:r>
      <w:r w:rsidR="0048046B" w:rsidRPr="00EA4733">
        <w:rPr>
          <w:lang w:val="fr-FR"/>
        </w:rPr>
        <w:t xml:space="preserve">, l'oxygénation des muscles </w:t>
      </w:r>
      <w:r w:rsidR="0097190C">
        <w:rPr>
          <w:lang w:val="fr-FR"/>
        </w:rPr>
        <w:t>aussi</w:t>
      </w:r>
      <w:r w:rsidR="0048046B" w:rsidRPr="00EA4733">
        <w:rPr>
          <w:lang w:val="fr-FR"/>
        </w:rPr>
        <w:t>, ce qui permet de retarder la fatigue musculaire</w:t>
      </w:r>
      <w:r w:rsidR="0097190C">
        <w:rPr>
          <w:lang w:val="fr-FR"/>
        </w:rPr>
        <w:t xml:space="preserve">) et </w:t>
      </w:r>
      <w:r w:rsidR="000730C1">
        <w:rPr>
          <w:lang w:val="fr-FR"/>
        </w:rPr>
        <w:t>une a</w:t>
      </w:r>
      <w:r w:rsidR="000730C1" w:rsidRPr="00EA4733">
        <w:rPr>
          <w:lang w:val="fr-FR"/>
        </w:rPr>
        <w:t xml:space="preserve">ugmentation de l'afflux sanguin vers les muscles </w:t>
      </w:r>
      <w:r w:rsidR="000730C1">
        <w:rPr>
          <w:lang w:val="fr-FR"/>
        </w:rPr>
        <w:t>(l</w:t>
      </w:r>
      <w:r w:rsidR="000730C1" w:rsidRPr="00EA4733">
        <w:rPr>
          <w:lang w:val="fr-FR"/>
        </w:rPr>
        <w:t>'apport en oxygène et en nutriment</w:t>
      </w:r>
      <w:r w:rsidR="000730C1">
        <w:rPr>
          <w:lang w:val="fr-FR"/>
        </w:rPr>
        <w:t>s</w:t>
      </w:r>
      <w:r w:rsidR="000730C1" w:rsidRPr="00EA4733">
        <w:rPr>
          <w:lang w:val="fr-FR"/>
        </w:rPr>
        <w:t xml:space="preserve"> est plus important, </w:t>
      </w:r>
      <w:r w:rsidR="000730C1">
        <w:rPr>
          <w:lang w:val="fr-FR"/>
        </w:rPr>
        <w:t xml:space="preserve">alors que </w:t>
      </w:r>
      <w:r w:rsidR="000730C1" w:rsidRPr="00EA4733">
        <w:rPr>
          <w:lang w:val="fr-FR"/>
        </w:rPr>
        <w:t>l'élimination des déchets est améliorée</w:t>
      </w:r>
      <w:r w:rsidR="000730C1">
        <w:rPr>
          <w:lang w:val="fr-FR"/>
        </w:rPr>
        <w:t>)</w:t>
      </w:r>
      <w:r w:rsidR="0048046B">
        <w:rPr>
          <w:lang w:val="fr-FR"/>
        </w:rPr>
        <w:t>.</w:t>
      </w:r>
      <w:r w:rsidR="000730C1">
        <w:rPr>
          <w:lang w:val="fr-FR"/>
        </w:rPr>
        <w:t xml:space="preserve"> </w:t>
      </w:r>
      <w:r w:rsidR="000730C1" w:rsidRPr="00EA4733">
        <w:rPr>
          <w:lang w:val="fr-FR"/>
        </w:rPr>
        <w:t xml:space="preserve">L'endurance des muscles est plus </w:t>
      </w:r>
      <w:r w:rsidR="000730C1">
        <w:rPr>
          <w:lang w:val="fr-FR"/>
        </w:rPr>
        <w:t xml:space="preserve">importante et </w:t>
      </w:r>
      <w:r w:rsidR="000730C1" w:rsidRPr="00EA4733">
        <w:rPr>
          <w:lang w:val="fr-FR"/>
        </w:rPr>
        <w:t xml:space="preserve">la </w:t>
      </w:r>
      <w:r w:rsidR="000730C1">
        <w:rPr>
          <w:lang w:val="fr-FR"/>
        </w:rPr>
        <w:t>« </w:t>
      </w:r>
      <w:r w:rsidR="000730C1" w:rsidRPr="00EA4733">
        <w:rPr>
          <w:lang w:val="fr-FR"/>
        </w:rPr>
        <w:t>brûlure</w:t>
      </w:r>
      <w:r w:rsidR="000730C1">
        <w:rPr>
          <w:lang w:val="fr-FR"/>
        </w:rPr>
        <w:t> »</w:t>
      </w:r>
      <w:r w:rsidR="000730C1" w:rsidRPr="00EA4733">
        <w:rPr>
          <w:lang w:val="fr-FR"/>
        </w:rPr>
        <w:t xml:space="preserve"> (provoquée par l'acide lactique) </w:t>
      </w:r>
      <w:r w:rsidR="000730C1">
        <w:rPr>
          <w:lang w:val="fr-FR"/>
        </w:rPr>
        <w:t>est retardée.</w:t>
      </w:r>
    </w:p>
    <w:p w:rsidR="0097190C" w:rsidRDefault="0097190C" w:rsidP="0097190C">
      <w:pPr>
        <w:rPr>
          <w:lang w:val="fr-FR"/>
        </w:rPr>
      </w:pPr>
    </w:p>
    <w:p w:rsidR="00BC666D" w:rsidRDefault="00BC666D" w:rsidP="00BC666D">
      <w:pPr>
        <w:rPr>
          <w:lang w:val="fr-FR"/>
        </w:rPr>
      </w:pPr>
      <w:r w:rsidRPr="003964D7">
        <w:rPr>
          <w:lang w:val="fr-FR"/>
        </w:rPr>
        <w:t xml:space="preserve">Dans le prochain </w:t>
      </w:r>
      <w:r w:rsidR="00182328">
        <w:rPr>
          <w:lang w:val="fr-FR"/>
        </w:rPr>
        <w:t>chapitre</w:t>
      </w:r>
      <w:r w:rsidRPr="003964D7">
        <w:rPr>
          <w:lang w:val="fr-FR"/>
        </w:rPr>
        <w:t xml:space="preserve">, nous allons parler en détail de </w:t>
      </w:r>
      <w:r w:rsidR="00182328">
        <w:rPr>
          <w:lang w:val="fr-FR"/>
        </w:rPr>
        <w:t xml:space="preserve">méthodes d’entrainement pour </w:t>
      </w:r>
      <w:r w:rsidRPr="003964D7">
        <w:rPr>
          <w:lang w:val="fr-FR"/>
        </w:rPr>
        <w:t>l'hyperplasie de myofibrilles dans les fibres musculaires</w:t>
      </w:r>
      <w:r w:rsidR="00182328">
        <w:rPr>
          <w:lang w:val="fr-FR"/>
        </w:rPr>
        <w:t xml:space="preserve">, et surtout des fibres musculaires </w:t>
      </w:r>
      <w:r w:rsidRPr="003964D7">
        <w:rPr>
          <w:lang w:val="fr-FR"/>
        </w:rPr>
        <w:t>glycoly</w:t>
      </w:r>
      <w:r w:rsidR="00182328">
        <w:rPr>
          <w:lang w:val="fr-FR"/>
        </w:rPr>
        <w:t>tiques</w:t>
      </w:r>
      <w:r w:rsidRPr="003964D7">
        <w:rPr>
          <w:lang w:val="fr-FR"/>
        </w:rPr>
        <w:t>.</w:t>
      </w:r>
      <w:r w:rsidR="0067107B">
        <w:rPr>
          <w:lang w:val="fr-FR"/>
        </w:rPr>
        <w:t xml:space="preserve"> Des méthodes concrètes que vous pourrez utiliser pour progresser bien plus vite et </w:t>
      </w:r>
      <w:r w:rsidR="00F736F7">
        <w:rPr>
          <w:lang w:val="fr-FR"/>
        </w:rPr>
        <w:t xml:space="preserve">plus </w:t>
      </w:r>
      <w:r w:rsidR="0067107B">
        <w:rPr>
          <w:lang w:val="fr-FR"/>
        </w:rPr>
        <w:t>efficacement.</w:t>
      </w:r>
    </w:p>
    <w:p w:rsidR="005F5BDE" w:rsidRDefault="005F5BDE" w:rsidP="00BC666D">
      <w:pPr>
        <w:rPr>
          <w:lang w:val="fr-FR"/>
        </w:rPr>
      </w:pPr>
    </w:p>
    <w:p w:rsidR="005F5BDE" w:rsidRPr="003964D7" w:rsidRDefault="005F5BDE" w:rsidP="00BC666D">
      <w:pPr>
        <w:rPr>
          <w:lang w:val="fr-FR"/>
        </w:rPr>
      </w:pPr>
      <w:r>
        <w:rPr>
          <w:lang w:val="fr-FR"/>
        </w:rPr>
        <w:t>Tchoumatchenko Deniss, www.deniss.org</w:t>
      </w:r>
    </w:p>
    <w:p w:rsidR="00182328" w:rsidRDefault="00182328">
      <w:pPr>
        <w:rPr>
          <w:lang w:val="fr-FR"/>
        </w:rPr>
      </w:pPr>
    </w:p>
    <w:sectPr w:rsidR="0018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esansm65bold">
    <w:altName w:val="Times New Roman"/>
    <w:panose1 w:val="00000000000000000000"/>
    <w:charset w:val="00"/>
    <w:family w:val="roman"/>
    <w:notTrueType/>
    <w:pitch w:val="default"/>
  </w:font>
  <w:font w:name="coresansm55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E783148"/>
    <w:multiLevelType w:val="hybridMultilevel"/>
    <w:tmpl w:val="F552CE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F4AD1"/>
    <w:multiLevelType w:val="multilevel"/>
    <w:tmpl w:val="D93E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770AA"/>
    <w:multiLevelType w:val="hybridMultilevel"/>
    <w:tmpl w:val="EADCB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79"/>
    <w:rsid w:val="00010E7B"/>
    <w:rsid w:val="0004415B"/>
    <w:rsid w:val="00050450"/>
    <w:rsid w:val="00065B18"/>
    <w:rsid w:val="000730C1"/>
    <w:rsid w:val="00097159"/>
    <w:rsid w:val="000F21D5"/>
    <w:rsid w:val="00123CC6"/>
    <w:rsid w:val="0013420E"/>
    <w:rsid w:val="00135C08"/>
    <w:rsid w:val="00182328"/>
    <w:rsid w:val="00195D5A"/>
    <w:rsid w:val="001C17FC"/>
    <w:rsid w:val="001F6085"/>
    <w:rsid w:val="00202F30"/>
    <w:rsid w:val="002144EF"/>
    <w:rsid w:val="002647E8"/>
    <w:rsid w:val="002866F7"/>
    <w:rsid w:val="002A25A0"/>
    <w:rsid w:val="002E53D6"/>
    <w:rsid w:val="00315519"/>
    <w:rsid w:val="00327EE5"/>
    <w:rsid w:val="00331988"/>
    <w:rsid w:val="003964D7"/>
    <w:rsid w:val="003C1C1C"/>
    <w:rsid w:val="004420CA"/>
    <w:rsid w:val="00475EBD"/>
    <w:rsid w:val="00476B1B"/>
    <w:rsid w:val="0048046B"/>
    <w:rsid w:val="00490F8D"/>
    <w:rsid w:val="004A5C96"/>
    <w:rsid w:val="004B5194"/>
    <w:rsid w:val="004D6FE5"/>
    <w:rsid w:val="004F7352"/>
    <w:rsid w:val="0051675D"/>
    <w:rsid w:val="00527945"/>
    <w:rsid w:val="0054532F"/>
    <w:rsid w:val="00566844"/>
    <w:rsid w:val="00570E4C"/>
    <w:rsid w:val="005908E9"/>
    <w:rsid w:val="005973D6"/>
    <w:rsid w:val="005A6AE1"/>
    <w:rsid w:val="005B0DCF"/>
    <w:rsid w:val="005B0E14"/>
    <w:rsid w:val="005F5BDE"/>
    <w:rsid w:val="00621025"/>
    <w:rsid w:val="006404E7"/>
    <w:rsid w:val="00646957"/>
    <w:rsid w:val="00663CA7"/>
    <w:rsid w:val="0067107B"/>
    <w:rsid w:val="006E330D"/>
    <w:rsid w:val="006F4BDA"/>
    <w:rsid w:val="006F56BF"/>
    <w:rsid w:val="00716665"/>
    <w:rsid w:val="00740D4E"/>
    <w:rsid w:val="00744C97"/>
    <w:rsid w:val="00746609"/>
    <w:rsid w:val="00772995"/>
    <w:rsid w:val="0078282B"/>
    <w:rsid w:val="00792A76"/>
    <w:rsid w:val="007D66D6"/>
    <w:rsid w:val="007F4495"/>
    <w:rsid w:val="007F68DE"/>
    <w:rsid w:val="00872379"/>
    <w:rsid w:val="00884305"/>
    <w:rsid w:val="00890894"/>
    <w:rsid w:val="008A3715"/>
    <w:rsid w:val="008A6819"/>
    <w:rsid w:val="008F68DB"/>
    <w:rsid w:val="008F6A76"/>
    <w:rsid w:val="009048B3"/>
    <w:rsid w:val="00904B96"/>
    <w:rsid w:val="009154B2"/>
    <w:rsid w:val="0092348A"/>
    <w:rsid w:val="009465E2"/>
    <w:rsid w:val="0097190C"/>
    <w:rsid w:val="009726C2"/>
    <w:rsid w:val="00991D6B"/>
    <w:rsid w:val="0099429F"/>
    <w:rsid w:val="009A1F05"/>
    <w:rsid w:val="009C0B0F"/>
    <w:rsid w:val="009E0FA5"/>
    <w:rsid w:val="009E45DB"/>
    <w:rsid w:val="00A06D1C"/>
    <w:rsid w:val="00A55A29"/>
    <w:rsid w:val="00A777A6"/>
    <w:rsid w:val="00AD2DDE"/>
    <w:rsid w:val="00AF280C"/>
    <w:rsid w:val="00B02C98"/>
    <w:rsid w:val="00B80683"/>
    <w:rsid w:val="00B86FC9"/>
    <w:rsid w:val="00B9030D"/>
    <w:rsid w:val="00BA1D64"/>
    <w:rsid w:val="00BB1305"/>
    <w:rsid w:val="00BC666D"/>
    <w:rsid w:val="00BD56DC"/>
    <w:rsid w:val="00BD6831"/>
    <w:rsid w:val="00BE14FE"/>
    <w:rsid w:val="00BF6841"/>
    <w:rsid w:val="00C34BD3"/>
    <w:rsid w:val="00C45288"/>
    <w:rsid w:val="00C84A1A"/>
    <w:rsid w:val="00C87847"/>
    <w:rsid w:val="00C924A3"/>
    <w:rsid w:val="00CE0562"/>
    <w:rsid w:val="00D00E2F"/>
    <w:rsid w:val="00D2078C"/>
    <w:rsid w:val="00D30EEA"/>
    <w:rsid w:val="00D360BA"/>
    <w:rsid w:val="00D37F28"/>
    <w:rsid w:val="00D42437"/>
    <w:rsid w:val="00D97850"/>
    <w:rsid w:val="00DB23B9"/>
    <w:rsid w:val="00DC0C12"/>
    <w:rsid w:val="00DC6C2C"/>
    <w:rsid w:val="00DE3315"/>
    <w:rsid w:val="00E065DE"/>
    <w:rsid w:val="00E24756"/>
    <w:rsid w:val="00E702D1"/>
    <w:rsid w:val="00E816D9"/>
    <w:rsid w:val="00E84C0A"/>
    <w:rsid w:val="00E86ED7"/>
    <w:rsid w:val="00E87E29"/>
    <w:rsid w:val="00EA4733"/>
    <w:rsid w:val="00EC0927"/>
    <w:rsid w:val="00F736F7"/>
    <w:rsid w:val="00F74269"/>
    <w:rsid w:val="00F91709"/>
    <w:rsid w:val="00F96712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96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8723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8723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72379"/>
    <w:rPr>
      <w:color w:val="0000FF"/>
      <w:u w:val="single"/>
    </w:rPr>
  </w:style>
  <w:style w:type="paragraph" w:styleId="NormalWeb">
    <w:name w:val="Normal (Web)"/>
    <w:basedOn w:val="Normal"/>
    <w:uiPriority w:val="99"/>
    <w:rsid w:val="0087237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72379"/>
    <w:rPr>
      <w:b/>
      <w:bCs/>
    </w:rPr>
  </w:style>
  <w:style w:type="character" w:customStyle="1" w:styleId="first-word">
    <w:name w:val="first-word"/>
    <w:basedOn w:val="DefaultParagraphFont"/>
    <w:rsid w:val="00872379"/>
  </w:style>
  <w:style w:type="character" w:styleId="Emphasis">
    <w:name w:val="Emphasis"/>
    <w:uiPriority w:val="20"/>
    <w:qFormat/>
    <w:rsid w:val="00872379"/>
    <w:rPr>
      <w:i/>
      <w:iCs/>
    </w:rPr>
  </w:style>
  <w:style w:type="paragraph" w:customStyle="1" w:styleId="counter">
    <w:name w:val="counter"/>
    <w:basedOn w:val="Normal"/>
    <w:rsid w:val="00195D5A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3964D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pple-converted-space">
    <w:name w:val="apple-converted-space"/>
    <w:rsid w:val="004A5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96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8723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8723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72379"/>
    <w:rPr>
      <w:color w:val="0000FF"/>
      <w:u w:val="single"/>
    </w:rPr>
  </w:style>
  <w:style w:type="paragraph" w:styleId="NormalWeb">
    <w:name w:val="Normal (Web)"/>
    <w:basedOn w:val="Normal"/>
    <w:uiPriority w:val="99"/>
    <w:rsid w:val="0087237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72379"/>
    <w:rPr>
      <w:b/>
      <w:bCs/>
    </w:rPr>
  </w:style>
  <w:style w:type="character" w:customStyle="1" w:styleId="first-word">
    <w:name w:val="first-word"/>
    <w:basedOn w:val="DefaultParagraphFont"/>
    <w:rsid w:val="00872379"/>
  </w:style>
  <w:style w:type="character" w:styleId="Emphasis">
    <w:name w:val="Emphasis"/>
    <w:uiPriority w:val="20"/>
    <w:qFormat/>
    <w:rsid w:val="00872379"/>
    <w:rPr>
      <w:i/>
      <w:iCs/>
    </w:rPr>
  </w:style>
  <w:style w:type="paragraph" w:customStyle="1" w:styleId="counter">
    <w:name w:val="counter"/>
    <w:basedOn w:val="Normal"/>
    <w:rsid w:val="00195D5A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3964D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pple-converted-space">
    <w:name w:val="apple-converted-space"/>
    <w:rsid w:val="004A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2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6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6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9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5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2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8A10-1CA5-498A-9260-2CD0EDA5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7271</Characters>
  <Application>Microsoft Office Word</Application>
  <DocSecurity>0</DocSecurity>
  <Lines>60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Виктор Селуянов</vt:lpstr>
      <vt:lpstr>Виктор Селуянов</vt:lpstr>
      <vt:lpstr>Виктор Селуянов</vt:lpstr>
    </vt:vector>
  </TitlesOfParts>
  <Company>Home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Селуянов</dc:title>
  <dc:creator>Loner-XP</dc:creator>
  <cp:lastModifiedBy>kd</cp:lastModifiedBy>
  <cp:revision>2</cp:revision>
  <dcterms:created xsi:type="dcterms:W3CDTF">2015-10-15T21:49:00Z</dcterms:created>
  <dcterms:modified xsi:type="dcterms:W3CDTF">2015-10-15T21:49:00Z</dcterms:modified>
</cp:coreProperties>
</file>